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D52" w:rsidRDefault="00446D52" w:rsidP="00446D52">
      <w:pPr>
        <w:jc w:val="both"/>
        <w:rPr>
          <w:b/>
          <w:szCs w:val="28"/>
        </w:rPr>
      </w:pPr>
    </w:p>
    <w:p w:rsidR="004B6FE6" w:rsidRPr="003E603F" w:rsidRDefault="004B6FE6" w:rsidP="004B6F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E603F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73626B9" wp14:editId="13784A0C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4B6FE6" w:rsidRPr="003E603F" w:rsidTr="00696E64">
        <w:trPr>
          <w:trHeight w:val="730"/>
        </w:trPr>
        <w:tc>
          <w:tcPr>
            <w:tcW w:w="10065" w:type="dxa"/>
            <w:hideMark/>
          </w:tcPr>
          <w:p w:rsidR="004B6FE6" w:rsidRPr="003E603F" w:rsidRDefault="00217842" w:rsidP="00696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group id="Группа 2" o:spid="_x0000_s1026" style="position:absolute;left:0;text-align:left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4B6FE6" w:rsidRPr="003E603F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ТЕРРИТОРИАЛЬНАЯ ИЗБИРАТЕЛЬНАЯ КОМИССИЯ</w:t>
            </w:r>
          </w:p>
          <w:p w:rsidR="004B6FE6" w:rsidRPr="003E603F" w:rsidRDefault="004B6FE6" w:rsidP="00696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03F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446D52" w:rsidRDefault="00446D52" w:rsidP="00446D52">
      <w:pPr>
        <w:rPr>
          <w:b/>
          <w:szCs w:val="28"/>
        </w:rPr>
      </w:pPr>
    </w:p>
    <w:p w:rsidR="00446D52" w:rsidRDefault="00446D52" w:rsidP="00446D52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46D52" w:rsidRDefault="004B6FE6" w:rsidP="00446D52">
      <w:pPr>
        <w:pStyle w:val="a5"/>
        <w:rPr>
          <w:szCs w:val="28"/>
        </w:rPr>
      </w:pPr>
      <w:r>
        <w:rPr>
          <w:szCs w:val="28"/>
        </w:rPr>
        <w:t>15</w:t>
      </w:r>
      <w:r w:rsidR="00446D52">
        <w:rPr>
          <w:szCs w:val="28"/>
        </w:rPr>
        <w:t xml:space="preserve"> июня 2023 г.</w:t>
      </w:r>
      <w:r w:rsidR="00446D52">
        <w:rPr>
          <w:i/>
          <w:szCs w:val="28"/>
        </w:rPr>
        <w:tab/>
      </w:r>
      <w:r w:rsidR="00446D52">
        <w:rPr>
          <w:i/>
          <w:szCs w:val="28"/>
        </w:rPr>
        <w:tab/>
      </w:r>
      <w:r w:rsidR="00446D52">
        <w:rPr>
          <w:i/>
          <w:szCs w:val="28"/>
        </w:rPr>
        <w:tab/>
      </w:r>
      <w:r w:rsidR="00446D52">
        <w:rPr>
          <w:i/>
          <w:szCs w:val="28"/>
        </w:rPr>
        <w:tab/>
      </w:r>
      <w:r w:rsidR="00446D52">
        <w:rPr>
          <w:i/>
          <w:szCs w:val="28"/>
        </w:rPr>
        <w:tab/>
      </w:r>
      <w:r w:rsidR="00446D52">
        <w:rPr>
          <w:i/>
          <w:szCs w:val="28"/>
        </w:rPr>
        <w:tab/>
        <w:t xml:space="preserve">             </w:t>
      </w:r>
      <w:r>
        <w:rPr>
          <w:i/>
          <w:szCs w:val="28"/>
        </w:rPr>
        <w:t xml:space="preserve">                        </w:t>
      </w:r>
      <w:r>
        <w:rPr>
          <w:szCs w:val="28"/>
        </w:rPr>
        <w:t xml:space="preserve">№ </w:t>
      </w:r>
      <w:r w:rsidR="00446D52">
        <w:rPr>
          <w:szCs w:val="28"/>
        </w:rPr>
        <w:t>84 -22</w:t>
      </w:r>
    </w:p>
    <w:p w:rsidR="00446D52" w:rsidRDefault="00446D52" w:rsidP="00446D52">
      <w:pPr>
        <w:pStyle w:val="a5"/>
        <w:rPr>
          <w:i/>
          <w:szCs w:val="28"/>
        </w:rPr>
      </w:pPr>
    </w:p>
    <w:p w:rsidR="00446D52" w:rsidRDefault="00446D52" w:rsidP="00446D52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446D52" w:rsidRDefault="00446D52" w:rsidP="00446D52">
      <w:pPr>
        <w:pStyle w:val="a5"/>
        <w:rPr>
          <w:szCs w:val="28"/>
        </w:rPr>
      </w:pPr>
    </w:p>
    <w:tbl>
      <w:tblPr>
        <w:tblW w:w="8760" w:type="dxa"/>
        <w:jc w:val="center"/>
        <w:tblInd w:w="2217" w:type="dxa"/>
        <w:tblLayout w:type="fixed"/>
        <w:tblLook w:val="04A0" w:firstRow="1" w:lastRow="0" w:firstColumn="1" w:lastColumn="0" w:noHBand="0" w:noVBand="1"/>
      </w:tblPr>
      <w:tblGrid>
        <w:gridCol w:w="8760"/>
      </w:tblGrid>
      <w:tr w:rsidR="00446D52" w:rsidTr="00446D52">
        <w:trPr>
          <w:trHeight w:val="1549"/>
          <w:jc w:val="center"/>
        </w:trPr>
        <w:tc>
          <w:tcPr>
            <w:tcW w:w="8766" w:type="dxa"/>
            <w:hideMark/>
          </w:tcPr>
          <w:p w:rsidR="00446D52" w:rsidRDefault="00446D52" w:rsidP="00446D5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 процедуре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дополнительных </w:t>
            </w:r>
            <w:r>
              <w:rPr>
                <w:b/>
                <w:bCs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>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№6,  назначенных на 10 сентября 2023 г.</w:t>
            </w:r>
            <w:proofErr w:type="gramEnd"/>
          </w:p>
        </w:tc>
      </w:tr>
    </w:tbl>
    <w:p w:rsidR="00446D52" w:rsidRDefault="00446D52" w:rsidP="00446D52">
      <w:pPr>
        <w:pStyle w:val="a3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446D52" w:rsidRDefault="00446D52" w:rsidP="00446D52">
      <w:pPr>
        <w:pStyle w:val="a3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446D52" w:rsidRDefault="00446D52" w:rsidP="00446D52">
      <w:pPr>
        <w:pStyle w:val="a3"/>
        <w:suppressAutoHyphens/>
        <w:spacing w:before="0"/>
        <w:ind w:left="0"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  </w:t>
      </w:r>
      <w:r>
        <w:rPr>
          <w:szCs w:val="28"/>
        </w:rPr>
        <w:t>ПОСТАНОВЛЯЕТ:</w:t>
      </w:r>
    </w:p>
    <w:p w:rsidR="00446D52" w:rsidRPr="00446D52" w:rsidRDefault="00446D52" w:rsidP="00446D52">
      <w:pPr>
        <w:pStyle w:val="a3"/>
        <w:suppressAutoHyphens/>
        <w:spacing w:before="0"/>
        <w:ind w:left="0" w:firstLine="709"/>
        <w:jc w:val="both"/>
      </w:pPr>
    </w:p>
    <w:p w:rsidR="00446D52" w:rsidRDefault="00446D52" w:rsidP="00446D52">
      <w:pPr>
        <w:pStyle w:val="a5"/>
        <w:suppressAutoHyphens/>
        <w:spacing w:line="276" w:lineRule="auto"/>
        <w:ind w:firstLine="709"/>
        <w:jc w:val="both"/>
      </w:pPr>
      <w:r>
        <w:rPr>
          <w:kern w:val="28"/>
          <w:szCs w:val="28"/>
        </w:rPr>
        <w:t>1.</w:t>
      </w:r>
      <w:r w:rsidR="004B6FE6">
        <w:t xml:space="preserve"> </w:t>
      </w:r>
      <w:proofErr w:type="gramStart"/>
      <w:r>
        <w:t xml:space="preserve">Определить Процедуру случайной выборки,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№6, </w:t>
      </w:r>
      <w:r>
        <w:t>согласно приложению №1.</w:t>
      </w:r>
      <w:proofErr w:type="gramEnd"/>
    </w:p>
    <w:p w:rsidR="00446D52" w:rsidRDefault="004B6FE6" w:rsidP="00446D52">
      <w:pPr>
        <w:pStyle w:val="a5"/>
        <w:suppressAutoHyphens/>
        <w:spacing w:line="276" w:lineRule="auto"/>
        <w:ind w:firstLine="709"/>
        <w:jc w:val="both"/>
      </w:pPr>
      <w:r>
        <w:t xml:space="preserve">2. </w:t>
      </w:r>
      <w:proofErr w:type="gramStart"/>
      <w:r w:rsidR="00446D52">
        <w:t>Разместить</w:t>
      </w:r>
      <w:proofErr w:type="gramEnd"/>
      <w:r w:rsidR="00446D52">
        <w:t xml:space="preserve"> настоящее постановление на сайте Территориальной избирательной комиссии </w:t>
      </w:r>
      <w:r w:rsidR="00446D52">
        <w:rPr>
          <w:szCs w:val="28"/>
        </w:rPr>
        <w:t>Неклиновского района</w:t>
      </w:r>
      <w:r w:rsidR="00446D52">
        <w:t xml:space="preserve"> Ростовской области в информационно-телекоммуникационной сети «Интернет».</w:t>
      </w:r>
    </w:p>
    <w:p w:rsidR="00217842" w:rsidRDefault="00217842" w:rsidP="00446D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7842" w:rsidRDefault="00217842" w:rsidP="00446D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6D52" w:rsidRDefault="004B6FE6" w:rsidP="00446D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446D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46D52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446D52" w:rsidRDefault="00446D52" w:rsidP="00446D52">
      <w:pPr>
        <w:spacing w:line="360" w:lineRule="auto"/>
        <w:ind w:left="709"/>
        <w:rPr>
          <w:szCs w:val="28"/>
        </w:rPr>
      </w:pPr>
    </w:p>
    <w:p w:rsidR="00446D52" w:rsidRDefault="00446D52" w:rsidP="004B6FE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B6FE6">
        <w:rPr>
          <w:szCs w:val="28"/>
        </w:rPr>
        <w:t xml:space="preserve">              </w:t>
      </w:r>
      <w:r>
        <w:rPr>
          <w:szCs w:val="28"/>
        </w:rPr>
        <w:t>М.Ю. Сафонов</w:t>
      </w:r>
    </w:p>
    <w:p w:rsidR="00446D52" w:rsidRDefault="00446D52" w:rsidP="00446D52">
      <w:pPr>
        <w:pStyle w:val="14-15"/>
        <w:widowControl/>
        <w:spacing w:line="240" w:lineRule="auto"/>
        <w:rPr>
          <w:szCs w:val="28"/>
        </w:rPr>
      </w:pPr>
    </w:p>
    <w:p w:rsidR="00446D52" w:rsidRDefault="00446D52" w:rsidP="00446D52">
      <w:pPr>
        <w:pStyle w:val="14-15"/>
        <w:widowControl/>
        <w:spacing w:line="240" w:lineRule="auto"/>
        <w:rPr>
          <w:szCs w:val="28"/>
        </w:rPr>
      </w:pPr>
    </w:p>
    <w:p w:rsidR="00446D52" w:rsidRDefault="00446D52" w:rsidP="004B6FE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B6FE6">
        <w:rPr>
          <w:szCs w:val="28"/>
        </w:rPr>
        <w:t xml:space="preserve">               </w:t>
      </w:r>
      <w:r>
        <w:rPr>
          <w:szCs w:val="28"/>
        </w:rPr>
        <w:t>О.В. Ляшева</w:t>
      </w:r>
    </w:p>
    <w:p w:rsidR="00446D52" w:rsidRDefault="00446D52" w:rsidP="00446D52">
      <w:pPr>
        <w:spacing w:line="360" w:lineRule="auto"/>
        <w:rPr>
          <w:szCs w:val="28"/>
        </w:rPr>
      </w:pPr>
    </w:p>
    <w:p w:rsidR="00126AFD" w:rsidRDefault="00126AFD"/>
    <w:sectPr w:rsidR="00126AFD" w:rsidSect="004B6FE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6D52"/>
    <w:rsid w:val="00126AFD"/>
    <w:rsid w:val="00217842"/>
    <w:rsid w:val="00446D52"/>
    <w:rsid w:val="004B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46D52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446D52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 Spacing"/>
    <w:uiPriority w:val="1"/>
    <w:qFormat/>
    <w:rsid w:val="00446D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446D5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B6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6F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4</cp:revision>
  <cp:lastPrinted>2023-07-03T15:01:00Z</cp:lastPrinted>
  <dcterms:created xsi:type="dcterms:W3CDTF">2023-06-29T08:16:00Z</dcterms:created>
  <dcterms:modified xsi:type="dcterms:W3CDTF">2023-07-03T15:02:00Z</dcterms:modified>
</cp:coreProperties>
</file>