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2EA4" w:rsidRDefault="00B02EA4" w:rsidP="00B02EA4">
      <w:pPr>
        <w:suppressAutoHyphens/>
        <w:ind w:right="-18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02EA4">
        <w:rPr>
          <w:rFonts w:ascii="Times New Roman" w:hAnsi="Times New Roman" w:cs="Times New Roman"/>
          <w:b/>
          <w:noProof/>
          <w:sz w:val="28"/>
          <w:szCs w:val="28"/>
        </w:rPr>
        <w:drawing>
          <wp:anchor distT="0" distB="0" distL="114300" distR="114300" simplePos="0" relativeHeight="251659264" behindDoc="0" locked="0" layoutInCell="0" allowOverlap="1">
            <wp:simplePos x="0" y="0"/>
            <wp:positionH relativeFrom="column">
              <wp:posOffset>2691765</wp:posOffset>
            </wp:positionH>
            <wp:positionV relativeFrom="paragraph">
              <wp:posOffset>-148590</wp:posOffset>
            </wp:positionV>
            <wp:extent cx="752475" cy="790575"/>
            <wp:effectExtent l="19050" t="0" r="952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02EA4" w:rsidRDefault="00B02EA4" w:rsidP="00B02EA4">
      <w:pPr>
        <w:suppressAutoHyphens/>
        <w:ind w:right="-18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02EA4" w:rsidRPr="00B02EA4" w:rsidRDefault="00B02EA4" w:rsidP="00B02EA4">
      <w:pPr>
        <w:pStyle w:val="a7"/>
        <w:jc w:val="center"/>
        <w:rPr>
          <w:b/>
        </w:rPr>
      </w:pPr>
      <w:r w:rsidRPr="00B02EA4">
        <w:rPr>
          <w:b/>
        </w:rPr>
        <w:t>ТЕРРИТОРИАЛЬНАЯ ИЗБИРАТЕЛЬНАЯ КОМИССИЯ</w:t>
      </w:r>
    </w:p>
    <w:p w:rsidR="00B02EA4" w:rsidRPr="00B02EA4" w:rsidRDefault="00B02EA4" w:rsidP="00B02EA4">
      <w:pPr>
        <w:pStyle w:val="a7"/>
        <w:jc w:val="center"/>
        <w:rPr>
          <w:b/>
        </w:rPr>
      </w:pPr>
      <w:r w:rsidRPr="00B02EA4">
        <w:rPr>
          <w:b/>
        </w:rPr>
        <w:t>НЕКЛИНОВСКОГО РАЙОНА РОСТОВСКОЙ ОБЛАСТИ</w:t>
      </w:r>
    </w:p>
    <w:p w:rsidR="00B02EA4" w:rsidRPr="00B02EA4" w:rsidRDefault="00B02EA4" w:rsidP="00B02EA4">
      <w:pPr>
        <w:suppressAutoHyphens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B02EA4" w:rsidRPr="00B02EA4" w:rsidRDefault="00B02EA4" w:rsidP="00B02EA4">
      <w:pPr>
        <w:tabs>
          <w:tab w:val="left" w:pos="750"/>
          <w:tab w:val="left" w:pos="900"/>
        </w:tabs>
        <w:suppressAutoHyphens/>
        <w:jc w:val="center"/>
        <w:rPr>
          <w:rFonts w:ascii="Times New Roman" w:hAnsi="Times New Roman" w:cs="Times New Roman"/>
          <w:sz w:val="28"/>
          <w:szCs w:val="28"/>
        </w:rPr>
      </w:pPr>
      <w:r w:rsidRPr="00B02EA4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B02EA4" w:rsidRPr="00B02EA4" w:rsidRDefault="005E2BF0" w:rsidP="00B02EA4">
      <w:pPr>
        <w:pStyle w:val="a7"/>
      </w:pPr>
      <w:r>
        <w:t xml:space="preserve">          </w:t>
      </w:r>
      <w:r w:rsidR="0066219B">
        <w:t>23 июня</w:t>
      </w:r>
      <w:r w:rsidR="009F2925">
        <w:t xml:space="preserve"> </w:t>
      </w:r>
      <w:r w:rsidR="00B02EA4" w:rsidRPr="00B02EA4">
        <w:t>202</w:t>
      </w:r>
      <w:r w:rsidR="00B02EA4">
        <w:t>2</w:t>
      </w:r>
      <w:r w:rsidR="00B02EA4" w:rsidRPr="00B02EA4">
        <w:t xml:space="preserve"> г.                                                </w:t>
      </w:r>
      <w:r>
        <w:t xml:space="preserve">                           </w:t>
      </w:r>
      <w:bookmarkStart w:id="0" w:name="_GoBack"/>
      <w:bookmarkEnd w:id="0"/>
      <w:r w:rsidR="00B02EA4" w:rsidRPr="00B02EA4">
        <w:t>№</w:t>
      </w:r>
      <w:r>
        <w:t xml:space="preserve"> 60</w:t>
      </w:r>
      <w:r w:rsidR="0066219B">
        <w:t>-2</w:t>
      </w:r>
    </w:p>
    <w:p w:rsidR="00B02EA4" w:rsidRPr="00B02EA4" w:rsidRDefault="00B02EA4" w:rsidP="00B02EA4">
      <w:pPr>
        <w:pStyle w:val="a7"/>
        <w:jc w:val="center"/>
      </w:pPr>
      <w:r w:rsidRPr="00B02EA4">
        <w:t>с. Покровское</w:t>
      </w:r>
    </w:p>
    <w:p w:rsidR="00B02EA4" w:rsidRPr="00B02EA4" w:rsidRDefault="00B02EA4" w:rsidP="00B02EA4">
      <w:pPr>
        <w:pStyle w:val="a7"/>
      </w:pPr>
    </w:p>
    <w:tbl>
      <w:tblPr>
        <w:tblW w:w="0" w:type="auto"/>
        <w:tblInd w:w="817" w:type="dxa"/>
        <w:tblLayout w:type="fixed"/>
        <w:tblLook w:val="04A0" w:firstRow="1" w:lastRow="0" w:firstColumn="1" w:lastColumn="0" w:noHBand="0" w:noVBand="1"/>
      </w:tblPr>
      <w:tblGrid>
        <w:gridCol w:w="8080"/>
      </w:tblGrid>
      <w:tr w:rsidR="00B02EA4" w:rsidRPr="00B02EA4" w:rsidTr="00B02EA4">
        <w:trPr>
          <w:trHeight w:val="1549"/>
        </w:trPr>
        <w:tc>
          <w:tcPr>
            <w:tcW w:w="8080" w:type="dxa"/>
            <w:hideMark/>
          </w:tcPr>
          <w:p w:rsidR="00B02EA4" w:rsidRPr="00B02EA4" w:rsidRDefault="00B02EA4" w:rsidP="0066219B">
            <w:pPr>
              <w:pStyle w:val="a7"/>
              <w:jc w:val="both"/>
              <w:rPr>
                <w:b/>
                <w:lang w:eastAsia="en-US"/>
              </w:rPr>
            </w:pPr>
            <w:r w:rsidRPr="00B02EA4">
              <w:rPr>
                <w:b/>
                <w:lang w:eastAsia="en-US"/>
              </w:rPr>
              <w:t xml:space="preserve">О режиме работы Территориальной избирательной комиссии Неклиновского района </w:t>
            </w:r>
            <w:r>
              <w:rPr>
                <w:b/>
                <w:lang w:eastAsia="en-US"/>
              </w:rPr>
              <w:t xml:space="preserve">Ростовской области </w:t>
            </w:r>
            <w:r w:rsidRPr="00B02EA4">
              <w:rPr>
                <w:b/>
                <w:lang w:eastAsia="en-US"/>
              </w:rPr>
              <w:t>в период</w:t>
            </w:r>
            <w:r w:rsidR="009F2925">
              <w:rPr>
                <w:b/>
                <w:lang w:eastAsia="en-US"/>
              </w:rPr>
              <w:t xml:space="preserve"> </w:t>
            </w:r>
            <w:r w:rsidRPr="00B02EA4">
              <w:rPr>
                <w:b/>
                <w:lang w:eastAsia="en-US"/>
              </w:rPr>
              <w:t>подготовки и проведения</w:t>
            </w:r>
            <w:r>
              <w:rPr>
                <w:b/>
                <w:lang w:eastAsia="en-US"/>
              </w:rPr>
              <w:t xml:space="preserve"> дополнительных </w:t>
            </w:r>
            <w:r w:rsidRPr="00B02EA4">
              <w:rPr>
                <w:b/>
                <w:bCs/>
                <w:lang w:eastAsia="en-US"/>
              </w:rPr>
              <w:t>выборов</w:t>
            </w:r>
            <w:r w:rsidRPr="00B02EA4">
              <w:rPr>
                <w:b/>
                <w:lang w:eastAsia="en-US"/>
              </w:rPr>
              <w:t xml:space="preserve"> депутат</w:t>
            </w:r>
            <w:r>
              <w:rPr>
                <w:b/>
                <w:lang w:eastAsia="en-US"/>
              </w:rPr>
              <w:t>а Собрания</w:t>
            </w:r>
            <w:r w:rsidRPr="00B02EA4">
              <w:rPr>
                <w:b/>
                <w:lang w:eastAsia="en-US"/>
              </w:rPr>
              <w:t xml:space="preserve"> депутатов </w:t>
            </w:r>
            <w:r>
              <w:rPr>
                <w:b/>
                <w:lang w:eastAsia="en-US"/>
              </w:rPr>
              <w:t xml:space="preserve">Вареновского </w:t>
            </w:r>
            <w:r w:rsidRPr="00B02EA4">
              <w:rPr>
                <w:b/>
                <w:lang w:eastAsia="en-US"/>
              </w:rPr>
              <w:t>сельск</w:t>
            </w:r>
            <w:r>
              <w:rPr>
                <w:b/>
                <w:lang w:eastAsia="en-US"/>
              </w:rPr>
              <w:t>ого</w:t>
            </w:r>
            <w:r w:rsidRPr="00B02EA4">
              <w:rPr>
                <w:b/>
                <w:lang w:eastAsia="en-US"/>
              </w:rPr>
              <w:t xml:space="preserve"> поселени</w:t>
            </w:r>
            <w:r>
              <w:rPr>
                <w:b/>
                <w:lang w:eastAsia="en-US"/>
              </w:rPr>
              <w:t>я</w:t>
            </w:r>
            <w:r w:rsidRPr="00B02EA4">
              <w:rPr>
                <w:b/>
                <w:lang w:eastAsia="en-US"/>
              </w:rPr>
              <w:t xml:space="preserve"> Неклиновского района Ростовской области пятого созыва</w:t>
            </w:r>
            <w:r>
              <w:rPr>
                <w:b/>
                <w:lang w:eastAsia="en-US"/>
              </w:rPr>
              <w:t xml:space="preserve"> по Вареновскому одномандатному избирательному округу №1</w:t>
            </w:r>
            <w:r w:rsidRPr="00B02EA4">
              <w:rPr>
                <w:b/>
                <w:lang w:eastAsia="en-US"/>
              </w:rPr>
              <w:t>, назначенных на 1</w:t>
            </w:r>
            <w:r>
              <w:rPr>
                <w:b/>
                <w:lang w:eastAsia="en-US"/>
              </w:rPr>
              <w:t>1</w:t>
            </w:r>
            <w:r w:rsidRPr="00B02EA4">
              <w:rPr>
                <w:b/>
                <w:lang w:eastAsia="en-US"/>
              </w:rPr>
              <w:t xml:space="preserve">сентября </w:t>
            </w:r>
            <w:r w:rsidRPr="00B02EA4">
              <w:rPr>
                <w:b/>
                <w:bCs/>
                <w:lang w:eastAsia="en-US"/>
              </w:rPr>
              <w:t>202</w:t>
            </w:r>
            <w:r>
              <w:rPr>
                <w:b/>
                <w:bCs/>
                <w:lang w:eastAsia="en-US"/>
              </w:rPr>
              <w:t>2</w:t>
            </w:r>
            <w:r w:rsidRPr="00B02EA4">
              <w:rPr>
                <w:b/>
                <w:bCs/>
                <w:lang w:eastAsia="en-US"/>
              </w:rPr>
              <w:t>г</w:t>
            </w:r>
            <w:r>
              <w:rPr>
                <w:b/>
                <w:bCs/>
                <w:lang w:eastAsia="en-US"/>
              </w:rPr>
              <w:t>.</w:t>
            </w:r>
          </w:p>
        </w:tc>
      </w:tr>
    </w:tbl>
    <w:p w:rsidR="00B02EA4" w:rsidRPr="00B02EA4" w:rsidRDefault="00B02EA4" w:rsidP="00B02EA4">
      <w:pPr>
        <w:pStyle w:val="a7"/>
      </w:pPr>
    </w:p>
    <w:p w:rsidR="00B02EA4" w:rsidRDefault="009F2925" w:rsidP="005E2BF0">
      <w:pPr>
        <w:pStyle w:val="a7"/>
        <w:jc w:val="both"/>
      </w:pPr>
      <w:r>
        <w:t xml:space="preserve">       </w:t>
      </w:r>
      <w:r w:rsidR="00B02EA4" w:rsidRPr="00B02EA4">
        <w:t xml:space="preserve">В соответствии с частью 6 статьи 15 Областного закона от 12.05.2016 </w:t>
      </w:r>
    </w:p>
    <w:p w:rsidR="00B02EA4" w:rsidRPr="00B02EA4" w:rsidRDefault="00B02EA4" w:rsidP="005E2BF0">
      <w:pPr>
        <w:pStyle w:val="a7"/>
        <w:jc w:val="both"/>
      </w:pPr>
      <w:r w:rsidRPr="00B02EA4">
        <w:t xml:space="preserve">№ 525-ЗС «О выборах и референдумах в Ростовской области» и в целях обеспечения на территории Неклиновского района реализации мероприятий, связанных с подготовкой и проведением </w:t>
      </w:r>
      <w:r>
        <w:t xml:space="preserve"> дополнительных </w:t>
      </w:r>
      <w:r w:rsidRPr="00B02EA4">
        <w:rPr>
          <w:bCs/>
        </w:rPr>
        <w:t xml:space="preserve">выборов </w:t>
      </w:r>
      <w:r w:rsidRPr="00B02EA4">
        <w:t>депутат</w:t>
      </w:r>
      <w:r>
        <w:t>а</w:t>
      </w:r>
      <w:r w:rsidRPr="00B02EA4">
        <w:t xml:space="preserve"> Собрани</w:t>
      </w:r>
      <w:r>
        <w:t xml:space="preserve">я </w:t>
      </w:r>
      <w:r w:rsidRPr="00B02EA4">
        <w:t xml:space="preserve"> депутатов </w:t>
      </w:r>
      <w:r>
        <w:t xml:space="preserve">Вареновского сельского поселения Неклиновского района Ростовской области </w:t>
      </w:r>
      <w:r w:rsidRPr="00B02EA4">
        <w:t>пятого созыва</w:t>
      </w:r>
      <w:r>
        <w:t xml:space="preserve"> по Вареновскому одномандатному избирательному округу №1,</w:t>
      </w:r>
    </w:p>
    <w:p w:rsidR="00B02EA4" w:rsidRDefault="009F2925" w:rsidP="005E2BF0">
      <w:pPr>
        <w:pStyle w:val="a7"/>
        <w:jc w:val="both"/>
      </w:pPr>
      <w:r>
        <w:t xml:space="preserve">    </w:t>
      </w:r>
      <w:r w:rsidR="00B02EA4" w:rsidRPr="00B02EA4">
        <w:t>Территориальная избирательная комиссия Неклиновского района</w:t>
      </w:r>
      <w:r w:rsidR="00B02EA4">
        <w:t xml:space="preserve"> Ростовской области</w:t>
      </w:r>
      <w:r w:rsidR="008A043D">
        <w:t>,</w:t>
      </w:r>
    </w:p>
    <w:p w:rsidR="00B02EA4" w:rsidRDefault="00B02EA4" w:rsidP="00B02EA4">
      <w:pPr>
        <w:pStyle w:val="a7"/>
        <w:jc w:val="center"/>
        <w:rPr>
          <w:b/>
        </w:rPr>
      </w:pPr>
      <w:r w:rsidRPr="008A043D">
        <w:rPr>
          <w:b/>
        </w:rPr>
        <w:t>ПОСТАНОВЛЯЕТ:</w:t>
      </w:r>
    </w:p>
    <w:p w:rsidR="008A043D" w:rsidRPr="008A043D" w:rsidRDefault="008A043D" w:rsidP="00B02EA4">
      <w:pPr>
        <w:pStyle w:val="a7"/>
        <w:jc w:val="center"/>
        <w:rPr>
          <w:b/>
        </w:rPr>
      </w:pPr>
    </w:p>
    <w:p w:rsidR="00B02EA4" w:rsidRPr="00B02EA4" w:rsidRDefault="009F2925" w:rsidP="00B02EA4">
      <w:pPr>
        <w:pStyle w:val="a7"/>
      </w:pPr>
      <w:r>
        <w:t xml:space="preserve">1. </w:t>
      </w:r>
      <w:r w:rsidR="00B02EA4" w:rsidRPr="00B02EA4">
        <w:t xml:space="preserve">Установить следующий режим работы Территориальной избирательной комиссии Неклиновского района </w:t>
      </w:r>
      <w:r w:rsidR="008A043D">
        <w:t xml:space="preserve"> Ростовской области  </w:t>
      </w:r>
      <w:r w:rsidR="00B02EA4" w:rsidRPr="00B02EA4">
        <w:t xml:space="preserve">в период подготовки и проведения </w:t>
      </w:r>
      <w:r w:rsidR="008A043D">
        <w:t xml:space="preserve"> дополнительных </w:t>
      </w:r>
      <w:r w:rsidR="00B02EA4" w:rsidRPr="00B02EA4">
        <w:rPr>
          <w:bCs/>
        </w:rPr>
        <w:t xml:space="preserve">выборов </w:t>
      </w:r>
      <w:r w:rsidR="00B02EA4" w:rsidRPr="00B02EA4">
        <w:t>депутат</w:t>
      </w:r>
      <w:r w:rsidR="008A043D">
        <w:t>а</w:t>
      </w:r>
      <w:r w:rsidR="00B02EA4" w:rsidRPr="00B02EA4">
        <w:t xml:space="preserve"> Собрани</w:t>
      </w:r>
      <w:r w:rsidR="008A043D">
        <w:t xml:space="preserve">я </w:t>
      </w:r>
      <w:r w:rsidR="00B02EA4" w:rsidRPr="00B02EA4">
        <w:t xml:space="preserve"> депутатов </w:t>
      </w:r>
      <w:r w:rsidR="008A043D">
        <w:t>Вареновского сельского поселения Неклиновского района Ростовской области  п</w:t>
      </w:r>
      <w:r w:rsidR="00B02EA4" w:rsidRPr="00B02EA4">
        <w:t>ятого созыва</w:t>
      </w:r>
      <w:r w:rsidR="008A043D">
        <w:t xml:space="preserve"> по Вареновскому одномандатному избирательному округу №1</w:t>
      </w:r>
      <w:r w:rsidR="00B02EA4" w:rsidRPr="00B02EA4">
        <w:t>:</w:t>
      </w:r>
    </w:p>
    <w:p w:rsidR="00B02EA4" w:rsidRPr="00B02EA4" w:rsidRDefault="008A043D" w:rsidP="00B02EA4">
      <w:pPr>
        <w:pStyle w:val="a7"/>
      </w:pPr>
      <w:r>
        <w:t xml:space="preserve">         - </w:t>
      </w:r>
      <w:r w:rsidR="00B02EA4" w:rsidRPr="00B02EA4">
        <w:t>понедельник – четверг: с 09.00 до 18.00 часов;</w:t>
      </w:r>
    </w:p>
    <w:p w:rsidR="00B02EA4" w:rsidRPr="00B02EA4" w:rsidRDefault="008A043D" w:rsidP="00B02EA4">
      <w:pPr>
        <w:pStyle w:val="a7"/>
      </w:pPr>
      <w:r>
        <w:t xml:space="preserve">         - </w:t>
      </w:r>
      <w:r w:rsidR="00B02EA4" w:rsidRPr="00B02EA4">
        <w:t>пятница: с 09.00 до 17.00 часов;</w:t>
      </w:r>
    </w:p>
    <w:p w:rsidR="00B02EA4" w:rsidRPr="00B02EA4" w:rsidRDefault="008A043D" w:rsidP="00B02EA4">
      <w:pPr>
        <w:pStyle w:val="a7"/>
        <w:rPr>
          <w:b/>
        </w:rPr>
      </w:pPr>
      <w:r>
        <w:t xml:space="preserve">         - </w:t>
      </w:r>
      <w:r w:rsidR="00B02EA4" w:rsidRPr="00B02EA4">
        <w:t xml:space="preserve">перерыв с 13.00 до 14.00 часов; </w:t>
      </w:r>
    </w:p>
    <w:p w:rsidR="00B02EA4" w:rsidRPr="00B02EA4" w:rsidRDefault="008A043D" w:rsidP="00B02EA4">
      <w:pPr>
        <w:pStyle w:val="a7"/>
      </w:pPr>
      <w:r>
        <w:t xml:space="preserve">         - </w:t>
      </w:r>
      <w:r w:rsidR="00B02EA4" w:rsidRPr="00B02EA4">
        <w:t xml:space="preserve">в выходные </w:t>
      </w:r>
      <w:r>
        <w:t xml:space="preserve">(суббота, воскресенье) </w:t>
      </w:r>
      <w:r w:rsidR="00B02EA4" w:rsidRPr="00B02EA4">
        <w:t>и нерабочие праздничные дни: согласно графику дежу</w:t>
      </w:r>
      <w:proofErr w:type="gramStart"/>
      <w:r w:rsidR="00B02EA4" w:rsidRPr="00B02EA4">
        <w:t>рств чл</w:t>
      </w:r>
      <w:proofErr w:type="gramEnd"/>
      <w:r w:rsidR="00B02EA4" w:rsidRPr="00B02EA4">
        <w:t xml:space="preserve">енов Территориальной избирательной комиссии Неклиновского района </w:t>
      </w:r>
      <w:r>
        <w:t xml:space="preserve"> Ростовской области </w:t>
      </w:r>
      <w:r w:rsidR="00B02EA4" w:rsidRPr="00B02EA4">
        <w:t>с правом решающего голоса;</w:t>
      </w:r>
    </w:p>
    <w:p w:rsidR="00B02EA4" w:rsidRPr="00B02EA4" w:rsidRDefault="008A043D" w:rsidP="00B02EA4">
      <w:pPr>
        <w:pStyle w:val="a7"/>
      </w:pPr>
      <w:r>
        <w:lastRenderedPageBreak/>
        <w:t xml:space="preserve">          - </w:t>
      </w:r>
      <w:r w:rsidR="00B02EA4" w:rsidRPr="00B02EA4">
        <w:t>в день, в который истекает срок представления документов для регистрации кандидатов: с 09.00 до 18.00 часов.</w:t>
      </w:r>
    </w:p>
    <w:p w:rsidR="00B02EA4" w:rsidRPr="00B02EA4" w:rsidRDefault="00B02EA4" w:rsidP="00B02EA4">
      <w:pPr>
        <w:pStyle w:val="a7"/>
      </w:pPr>
      <w:r w:rsidRPr="00B02EA4">
        <w:t>2.</w:t>
      </w:r>
      <w:r w:rsidRPr="00B02EA4">
        <w:tab/>
      </w:r>
      <w:proofErr w:type="gramStart"/>
      <w:r w:rsidRPr="00B02EA4">
        <w:t>Разместить</w:t>
      </w:r>
      <w:proofErr w:type="gramEnd"/>
      <w:r w:rsidRPr="00B02EA4">
        <w:t xml:space="preserve"> настоящее постановление на сайте Территориальной избирательной комиссии Неклиновского района </w:t>
      </w:r>
      <w:r w:rsidR="008A043D">
        <w:t xml:space="preserve"> Ростовской области </w:t>
      </w:r>
      <w:r w:rsidRPr="00B02EA4">
        <w:t>в информационно-телекоммуникационной сети «Интернет».</w:t>
      </w:r>
    </w:p>
    <w:p w:rsidR="00B02EA4" w:rsidRPr="00B02EA4" w:rsidRDefault="00B02EA4" w:rsidP="00B02EA4">
      <w:pPr>
        <w:pStyle w:val="a7"/>
      </w:pPr>
      <w:r w:rsidRPr="00B02EA4">
        <w:t>3.</w:t>
      </w:r>
      <w:r w:rsidRPr="00B02EA4">
        <w:tab/>
      </w:r>
      <w:proofErr w:type="gramStart"/>
      <w:r w:rsidRPr="00B02EA4">
        <w:t>Контроль за</w:t>
      </w:r>
      <w:proofErr w:type="gramEnd"/>
      <w:r w:rsidRPr="00B02EA4">
        <w:t xml:space="preserve"> исполнением настоящего постановления возложить на председателя Территориальной избирательной комиссии </w:t>
      </w:r>
      <w:r w:rsidR="008A043D">
        <w:t xml:space="preserve">Неклиновского района Ростовской области </w:t>
      </w:r>
      <w:r w:rsidRPr="00B02EA4">
        <w:t xml:space="preserve"> Сафонова</w:t>
      </w:r>
      <w:r w:rsidR="008A043D">
        <w:t xml:space="preserve"> М.Ю.</w:t>
      </w:r>
    </w:p>
    <w:p w:rsidR="00B02EA4" w:rsidRPr="00B02EA4" w:rsidRDefault="00B02EA4" w:rsidP="00B02EA4">
      <w:pPr>
        <w:pStyle w:val="a7"/>
      </w:pPr>
    </w:p>
    <w:p w:rsidR="00B02EA4" w:rsidRPr="00B02EA4" w:rsidRDefault="00B02EA4" w:rsidP="00B02EA4">
      <w:pPr>
        <w:pStyle w:val="a7"/>
      </w:pPr>
    </w:p>
    <w:p w:rsidR="00B02EA4" w:rsidRPr="00B02EA4" w:rsidRDefault="00B02EA4" w:rsidP="00B02EA4">
      <w:pPr>
        <w:pStyle w:val="a7"/>
      </w:pPr>
      <w:r w:rsidRPr="00B02EA4">
        <w:t>Председатель комиссии</w:t>
      </w:r>
      <w:r w:rsidRPr="00B02EA4">
        <w:tab/>
      </w:r>
      <w:r w:rsidRPr="00B02EA4">
        <w:tab/>
      </w:r>
      <w:r w:rsidRPr="00B02EA4">
        <w:tab/>
      </w:r>
      <w:r w:rsidRPr="00B02EA4">
        <w:tab/>
      </w:r>
      <w:r w:rsidRPr="00B02EA4">
        <w:tab/>
      </w:r>
      <w:r w:rsidRPr="00B02EA4">
        <w:tab/>
        <w:t>М. Ю. Сафонов</w:t>
      </w:r>
    </w:p>
    <w:p w:rsidR="00B02EA4" w:rsidRPr="00B02EA4" w:rsidRDefault="00B02EA4" w:rsidP="00B02EA4">
      <w:pPr>
        <w:pStyle w:val="a7"/>
      </w:pPr>
    </w:p>
    <w:p w:rsidR="008A043D" w:rsidRDefault="008A043D" w:rsidP="00B02EA4">
      <w:pPr>
        <w:pStyle w:val="a7"/>
      </w:pPr>
    </w:p>
    <w:p w:rsidR="00B02EA4" w:rsidRPr="00B02EA4" w:rsidRDefault="00B02EA4" w:rsidP="00B02EA4">
      <w:pPr>
        <w:pStyle w:val="a7"/>
      </w:pPr>
      <w:r w:rsidRPr="00B02EA4">
        <w:t xml:space="preserve">Секретарь комиссии </w:t>
      </w:r>
      <w:r w:rsidRPr="00B02EA4">
        <w:tab/>
      </w:r>
      <w:r w:rsidRPr="00B02EA4">
        <w:tab/>
      </w:r>
      <w:r w:rsidRPr="00B02EA4">
        <w:tab/>
      </w:r>
      <w:r w:rsidRPr="00B02EA4">
        <w:tab/>
      </w:r>
      <w:r w:rsidRPr="00B02EA4">
        <w:tab/>
      </w:r>
      <w:r w:rsidRPr="00B02EA4">
        <w:tab/>
      </w:r>
      <w:r w:rsidRPr="00B02EA4">
        <w:tab/>
        <w:t>Н.П. Коженко</w:t>
      </w:r>
    </w:p>
    <w:p w:rsidR="00B02EA4" w:rsidRPr="00B02EA4" w:rsidRDefault="00B02EA4" w:rsidP="00B02EA4">
      <w:pPr>
        <w:pStyle w:val="a7"/>
      </w:pPr>
    </w:p>
    <w:p w:rsidR="001E79AE" w:rsidRPr="00B02EA4" w:rsidRDefault="001E79AE" w:rsidP="00B02EA4">
      <w:pPr>
        <w:pStyle w:val="a7"/>
      </w:pPr>
    </w:p>
    <w:sectPr w:rsidR="001E79AE" w:rsidRPr="00B02EA4" w:rsidSect="008C4B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DDB5CC8"/>
    <w:multiLevelType w:val="hybridMultilevel"/>
    <w:tmpl w:val="C49E5AC6"/>
    <w:lvl w:ilvl="0" w:tplc="0EFC2C2A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B02EA4"/>
    <w:rsid w:val="001E79AE"/>
    <w:rsid w:val="005E2BF0"/>
    <w:rsid w:val="0066219B"/>
    <w:rsid w:val="008A043D"/>
    <w:rsid w:val="008C4B18"/>
    <w:rsid w:val="009F2925"/>
    <w:rsid w:val="00B02EA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4B1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B02EA4"/>
    <w:pPr>
      <w:spacing w:before="240" w:after="120" w:line="240" w:lineRule="auto"/>
      <w:ind w:right="1133"/>
      <w:jc w:val="center"/>
    </w:pPr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character" w:customStyle="1" w:styleId="a4">
    <w:name w:val="Основной текст Знак"/>
    <w:basedOn w:val="a0"/>
    <w:link w:val="a3"/>
    <w:semiHidden/>
    <w:rsid w:val="00B02EA4"/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paragraph" w:styleId="a5">
    <w:name w:val="Body Text Indent"/>
    <w:basedOn w:val="a"/>
    <w:link w:val="a6"/>
    <w:semiHidden/>
    <w:unhideWhenUsed/>
    <w:rsid w:val="00B02EA4"/>
    <w:pPr>
      <w:spacing w:before="60" w:after="60" w:line="240" w:lineRule="auto"/>
      <w:ind w:left="4536"/>
    </w:pPr>
    <w:rPr>
      <w:rFonts w:ascii="Times New Roman" w:eastAsia="Times New Roman" w:hAnsi="Times New Roman" w:cs="Times New Roman"/>
      <w:kern w:val="28"/>
      <w:sz w:val="28"/>
      <w:szCs w:val="20"/>
    </w:rPr>
  </w:style>
  <w:style w:type="character" w:customStyle="1" w:styleId="a6">
    <w:name w:val="Основной текст с отступом Знак"/>
    <w:basedOn w:val="a0"/>
    <w:link w:val="a5"/>
    <w:semiHidden/>
    <w:rsid w:val="00B02EA4"/>
    <w:rPr>
      <w:rFonts w:ascii="Times New Roman" w:eastAsia="Times New Roman" w:hAnsi="Times New Roman" w:cs="Times New Roman"/>
      <w:kern w:val="28"/>
      <w:sz w:val="28"/>
      <w:szCs w:val="20"/>
    </w:rPr>
  </w:style>
  <w:style w:type="paragraph" w:styleId="a7">
    <w:name w:val="No Spacing"/>
    <w:uiPriority w:val="1"/>
    <w:qFormat/>
    <w:rsid w:val="00B02EA4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329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357</Words>
  <Characters>2037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АБИ</cp:lastModifiedBy>
  <cp:revision>5</cp:revision>
  <cp:lastPrinted>2022-06-23T11:25:00Z</cp:lastPrinted>
  <dcterms:created xsi:type="dcterms:W3CDTF">2022-06-10T06:33:00Z</dcterms:created>
  <dcterms:modified xsi:type="dcterms:W3CDTF">2022-06-23T11:25:00Z</dcterms:modified>
</cp:coreProperties>
</file>