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B16" w:rsidRPr="006A0B29" w:rsidRDefault="00347B16" w:rsidP="00347B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347B16" w:rsidRPr="006A0B29" w:rsidTr="00EB7808">
        <w:trPr>
          <w:trHeight w:val="730"/>
        </w:trPr>
        <w:tc>
          <w:tcPr>
            <w:tcW w:w="10065" w:type="dxa"/>
          </w:tcPr>
          <w:p w:rsidR="00347B16" w:rsidRPr="006A0B29" w:rsidRDefault="00347B16" w:rsidP="00EB7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pict>
                <v:group id="_x0000_s1026" style="position:absolute;left:0;text-align:left;margin-left:7.4pt;margin-top:32.55pt;width:460.8pt;height:2.45pt;z-index:251658240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347B16" w:rsidRPr="006A0B29" w:rsidRDefault="00347B16" w:rsidP="00EB7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CC2A6D" w:rsidRDefault="00CC2A6D" w:rsidP="00347B16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CC2A6D" w:rsidRPr="00333D15" w:rsidRDefault="00CC2A6D" w:rsidP="00CC2A6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D1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C2A6D" w:rsidRDefault="00CC2A6D" w:rsidP="00CC2A6D">
      <w:pPr>
        <w:pStyle w:val="a4"/>
        <w:rPr>
          <w:rFonts w:ascii="Times New Roman" w:hAnsi="Times New Roman" w:cs="Times New Roman"/>
          <w:szCs w:val="20"/>
        </w:rPr>
      </w:pPr>
    </w:p>
    <w:p w:rsidR="00CC2A6D" w:rsidRPr="00333D15" w:rsidRDefault="00347B16" w:rsidP="00CC2A6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Cs w:val="20"/>
        </w:rPr>
        <w:t xml:space="preserve"> </w:t>
      </w:r>
      <w:r w:rsidR="00CC2A6D">
        <w:rPr>
          <w:rFonts w:ascii="Times New Roman" w:hAnsi="Times New Roman" w:cs="Times New Roman"/>
          <w:szCs w:val="20"/>
        </w:rPr>
        <w:t xml:space="preserve"> </w:t>
      </w:r>
      <w:r w:rsidR="00CC2A6D">
        <w:rPr>
          <w:rFonts w:ascii="Times New Roman" w:hAnsi="Times New Roman" w:cs="Times New Roman"/>
          <w:sz w:val="28"/>
          <w:szCs w:val="28"/>
        </w:rPr>
        <w:t>15</w:t>
      </w:r>
      <w:r w:rsidR="00CC2A6D" w:rsidRPr="00333D15">
        <w:rPr>
          <w:rFonts w:ascii="Times New Roman" w:hAnsi="Times New Roman" w:cs="Times New Roman"/>
          <w:sz w:val="28"/>
          <w:szCs w:val="28"/>
        </w:rPr>
        <w:t xml:space="preserve"> июня  202</w:t>
      </w:r>
      <w:r w:rsidR="00CC2A6D">
        <w:rPr>
          <w:rFonts w:ascii="Times New Roman" w:hAnsi="Times New Roman" w:cs="Times New Roman"/>
          <w:sz w:val="28"/>
          <w:szCs w:val="28"/>
        </w:rPr>
        <w:t>3</w:t>
      </w:r>
      <w:r w:rsidR="00CC2A6D" w:rsidRPr="00333D15">
        <w:rPr>
          <w:rFonts w:ascii="Times New Roman" w:hAnsi="Times New Roman" w:cs="Times New Roman"/>
          <w:sz w:val="28"/>
          <w:szCs w:val="28"/>
        </w:rPr>
        <w:t xml:space="preserve"> г.</w:t>
      </w:r>
      <w:r w:rsidR="00CC2A6D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CC2A6D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CC2A6D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CC2A6D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CC2A6D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CC2A6D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CC2A6D"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</w:t>
      </w:r>
      <w:r w:rsidR="00CC2A6D" w:rsidRPr="00333D15">
        <w:rPr>
          <w:rFonts w:ascii="Times New Roman" w:hAnsi="Times New Roman" w:cs="Times New Roman"/>
          <w:sz w:val="28"/>
          <w:szCs w:val="28"/>
        </w:rPr>
        <w:t xml:space="preserve">№ </w:t>
      </w:r>
      <w:r w:rsidR="00CC2A6D">
        <w:rPr>
          <w:rFonts w:ascii="Times New Roman" w:hAnsi="Times New Roman" w:cs="Times New Roman"/>
          <w:sz w:val="28"/>
          <w:szCs w:val="28"/>
        </w:rPr>
        <w:t>84</w:t>
      </w:r>
      <w:r w:rsidR="00CC2A6D" w:rsidRPr="00333D15">
        <w:rPr>
          <w:rFonts w:ascii="Times New Roman" w:hAnsi="Times New Roman" w:cs="Times New Roman"/>
          <w:sz w:val="28"/>
          <w:szCs w:val="28"/>
        </w:rPr>
        <w:t>-</w:t>
      </w:r>
      <w:r w:rsidR="0081643A">
        <w:rPr>
          <w:rFonts w:ascii="Times New Roman" w:hAnsi="Times New Roman" w:cs="Times New Roman"/>
          <w:sz w:val="28"/>
          <w:szCs w:val="28"/>
        </w:rPr>
        <w:t>9</w:t>
      </w:r>
    </w:p>
    <w:p w:rsidR="00CC2A6D" w:rsidRPr="00333D15" w:rsidRDefault="00CC2A6D" w:rsidP="00CC2A6D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C2A6D" w:rsidRPr="00CC2A6D" w:rsidRDefault="00CC2A6D" w:rsidP="00CC2A6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3D15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C2A6D" w:rsidRDefault="00CC2A6D" w:rsidP="00EA1BCD">
      <w:pPr>
        <w:pStyle w:val="ConsPlusTitle"/>
        <w:tabs>
          <w:tab w:val="left" w:pos="1843"/>
          <w:tab w:val="left" w:pos="7513"/>
          <w:tab w:val="left" w:pos="8364"/>
        </w:tabs>
        <w:ind w:left="1843" w:right="1416"/>
        <w:jc w:val="both"/>
      </w:pPr>
    </w:p>
    <w:p w:rsidR="00D92378" w:rsidRDefault="00EA1BCD" w:rsidP="00D92378">
      <w:pPr>
        <w:pStyle w:val="ConsPlusTitle"/>
        <w:tabs>
          <w:tab w:val="left" w:pos="1843"/>
          <w:tab w:val="left" w:pos="7513"/>
          <w:tab w:val="left" w:pos="8364"/>
        </w:tabs>
        <w:ind w:left="1843" w:right="1416"/>
        <w:jc w:val="both"/>
      </w:pPr>
      <w:r>
        <w:t xml:space="preserve">О Порядке применения средств </w:t>
      </w:r>
      <w:proofErr w:type="spellStart"/>
      <w:r>
        <w:t>видеофиксации</w:t>
      </w:r>
      <w:proofErr w:type="spellEnd"/>
      <w:r>
        <w:t xml:space="preserve"> </w:t>
      </w:r>
      <w:r>
        <w:br/>
        <w:t>при проведении</w:t>
      </w:r>
      <w:r w:rsidR="00D92378">
        <w:t xml:space="preserve"> дополнительных </w:t>
      </w:r>
      <w:r>
        <w:t xml:space="preserve"> выборов </w:t>
      </w:r>
      <w:r w:rsidR="00D92378">
        <w:t>депутата Собрания депутатов Васильево-</w:t>
      </w:r>
      <w:proofErr w:type="spellStart"/>
      <w:r w:rsidR="00D92378">
        <w:t>Ханжоновского</w:t>
      </w:r>
      <w:proofErr w:type="spellEnd"/>
      <w:r w:rsidR="00D92378">
        <w:t xml:space="preserve"> сельского поселения Неклиновского района </w:t>
      </w:r>
      <w:proofErr w:type="spellStart"/>
      <w:r w:rsidR="00D92378">
        <w:t>Роствоской</w:t>
      </w:r>
      <w:proofErr w:type="spellEnd"/>
      <w:r w:rsidR="00D92378">
        <w:t xml:space="preserve"> области пятого созыва по Васильево-</w:t>
      </w:r>
      <w:proofErr w:type="spellStart"/>
      <w:r w:rsidR="00D92378">
        <w:t>Ханжоновскому</w:t>
      </w:r>
      <w:proofErr w:type="spellEnd"/>
      <w:r w:rsidR="00D92378">
        <w:t xml:space="preserve"> </w:t>
      </w:r>
    </w:p>
    <w:p w:rsidR="00EA1BCD" w:rsidRDefault="00D92378" w:rsidP="00D92378">
      <w:pPr>
        <w:pStyle w:val="ConsPlusTitle"/>
        <w:tabs>
          <w:tab w:val="left" w:pos="1843"/>
          <w:tab w:val="left" w:pos="7513"/>
          <w:tab w:val="left" w:pos="8364"/>
        </w:tabs>
        <w:ind w:left="1843" w:right="1416"/>
        <w:jc w:val="both"/>
      </w:pPr>
      <w:r>
        <w:t>одномандатному избирательному округу №6</w:t>
      </w:r>
      <w:r w:rsidR="00EA1BCD">
        <w:t xml:space="preserve"> </w:t>
      </w:r>
    </w:p>
    <w:p w:rsidR="00D92378" w:rsidRDefault="00D92378" w:rsidP="00D92378">
      <w:pPr>
        <w:pStyle w:val="ConsPlusTitle"/>
        <w:tabs>
          <w:tab w:val="left" w:pos="1843"/>
          <w:tab w:val="left" w:pos="7513"/>
          <w:tab w:val="left" w:pos="8364"/>
        </w:tabs>
        <w:ind w:left="1843" w:right="1416"/>
        <w:jc w:val="both"/>
      </w:pPr>
    </w:p>
    <w:p w:rsidR="00EA1BCD" w:rsidRPr="00EA1BCD" w:rsidRDefault="00CC2A6D" w:rsidP="00347B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EA1BCD" w:rsidRPr="00EA1BCD">
        <w:rPr>
          <w:rFonts w:ascii="Times New Roman" w:hAnsi="Times New Roman" w:cs="Times New Roman"/>
          <w:sz w:val="28"/>
          <w:szCs w:val="28"/>
        </w:rPr>
        <w:t>В соответствии с Положением об особенностях голосования, установления итогов голосования при проведении голосования на выборах, референдумах в течение нескольких дней подряд, утвержденным постановлением Центральной избирательной комиссии Российской Федерации от 08.06.2022 № 86/718-8</w:t>
      </w:r>
    </w:p>
    <w:p w:rsidR="00EA1BCD" w:rsidRPr="00EA1BCD" w:rsidRDefault="00EA1BCD" w:rsidP="00347B1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1B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Pr="00EA1BCD">
        <w:rPr>
          <w:rFonts w:ascii="Times New Roman" w:hAnsi="Times New Roman" w:cs="Times New Roman"/>
          <w:sz w:val="28"/>
          <w:szCs w:val="28"/>
        </w:rPr>
        <w:t xml:space="preserve"> Ростовской области ПОСТАНОВЛЯЕТ:</w:t>
      </w:r>
    </w:p>
    <w:p w:rsidR="00EA1BCD" w:rsidRPr="00EA1BCD" w:rsidRDefault="00EA1BCD" w:rsidP="00347B16">
      <w:pPr>
        <w:numPr>
          <w:ilvl w:val="0"/>
          <w:numId w:val="1"/>
        </w:numPr>
        <w:tabs>
          <w:tab w:val="left" w:pos="1418"/>
        </w:tabs>
        <w:spacing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1BCD">
        <w:rPr>
          <w:rFonts w:ascii="Times New Roman" w:hAnsi="Times New Roman" w:cs="Times New Roman"/>
          <w:sz w:val="28"/>
          <w:szCs w:val="28"/>
        </w:rPr>
        <w:t xml:space="preserve">Утвердить Порядок применения средств </w:t>
      </w:r>
      <w:proofErr w:type="spellStart"/>
      <w:r w:rsidRPr="00EA1BCD">
        <w:rPr>
          <w:rFonts w:ascii="Times New Roman" w:hAnsi="Times New Roman" w:cs="Times New Roman"/>
          <w:sz w:val="28"/>
          <w:szCs w:val="28"/>
        </w:rPr>
        <w:t>видеофиксации</w:t>
      </w:r>
      <w:proofErr w:type="spellEnd"/>
      <w:r w:rsidRPr="00EA1BCD">
        <w:rPr>
          <w:rFonts w:ascii="Times New Roman" w:hAnsi="Times New Roman" w:cs="Times New Roman"/>
          <w:sz w:val="28"/>
          <w:szCs w:val="28"/>
        </w:rPr>
        <w:t xml:space="preserve"> </w:t>
      </w:r>
      <w:r w:rsidRPr="00EA1BCD">
        <w:rPr>
          <w:rFonts w:ascii="Times New Roman" w:hAnsi="Times New Roman" w:cs="Times New Roman"/>
          <w:sz w:val="28"/>
          <w:szCs w:val="28"/>
        </w:rPr>
        <w:br/>
        <w:t xml:space="preserve">при проведении </w:t>
      </w:r>
      <w:r>
        <w:rPr>
          <w:rFonts w:ascii="Times New Roman" w:hAnsi="Times New Roman" w:cs="Times New Roman"/>
          <w:sz w:val="28"/>
          <w:szCs w:val="28"/>
        </w:rPr>
        <w:t>дополнительных выборов депутата Собрания депутатов Васильево-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A7894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пятого созыва по Васильево-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№6</w:t>
      </w:r>
      <w:r w:rsidRPr="00EA1BCD">
        <w:rPr>
          <w:rFonts w:ascii="Times New Roman" w:hAnsi="Times New Roman" w:cs="Times New Roman"/>
          <w:sz w:val="28"/>
          <w:szCs w:val="28"/>
        </w:rPr>
        <w:t>, согласно приложению к настоящему постановлению (далее – Порядок).</w:t>
      </w:r>
    </w:p>
    <w:p w:rsidR="000A7894" w:rsidRPr="000A7894" w:rsidRDefault="00EA1BCD" w:rsidP="00347B16">
      <w:pPr>
        <w:numPr>
          <w:ilvl w:val="0"/>
          <w:numId w:val="1"/>
        </w:numPr>
        <w:tabs>
          <w:tab w:val="left" w:pos="1418"/>
        </w:tabs>
        <w:spacing w:after="0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1BCD">
        <w:rPr>
          <w:rFonts w:ascii="Times New Roman" w:hAnsi="Times New Roman" w:cs="Times New Roman"/>
          <w:bCs/>
          <w:sz w:val="28"/>
          <w:szCs w:val="28"/>
        </w:rPr>
        <w:t xml:space="preserve"> Рекомендовать </w:t>
      </w:r>
      <w:r w:rsidRPr="00EA1B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E021D">
        <w:rPr>
          <w:rFonts w:ascii="Times New Roman" w:eastAsia="Calibri" w:hAnsi="Times New Roman" w:cs="Times New Roman"/>
          <w:sz w:val="28"/>
          <w:szCs w:val="28"/>
        </w:rPr>
        <w:t>г</w:t>
      </w:r>
      <w:r w:rsidRPr="00EA1BCD">
        <w:rPr>
          <w:rFonts w:ascii="Times New Roman" w:hAnsi="Times New Roman" w:cs="Times New Roman"/>
          <w:sz w:val="28"/>
          <w:szCs w:val="28"/>
        </w:rPr>
        <w:t>лав</w:t>
      </w:r>
      <w:r w:rsidR="00CE021D">
        <w:rPr>
          <w:rFonts w:ascii="Times New Roman" w:hAnsi="Times New Roman" w:cs="Times New Roman"/>
          <w:sz w:val="28"/>
          <w:szCs w:val="28"/>
        </w:rPr>
        <w:t>е</w:t>
      </w:r>
      <w:r w:rsidRPr="00EA1BCD">
        <w:rPr>
          <w:rFonts w:ascii="Times New Roman" w:hAnsi="Times New Roman" w:cs="Times New Roman"/>
          <w:sz w:val="28"/>
          <w:szCs w:val="28"/>
        </w:rPr>
        <w:t xml:space="preserve"> </w:t>
      </w:r>
      <w:r w:rsidR="00CE021D">
        <w:rPr>
          <w:rFonts w:ascii="Times New Roman" w:hAnsi="Times New Roman" w:cs="Times New Roman"/>
          <w:sz w:val="28"/>
          <w:szCs w:val="28"/>
        </w:rPr>
        <w:t>А</w:t>
      </w:r>
      <w:r w:rsidRPr="00EA1BCD">
        <w:rPr>
          <w:rFonts w:ascii="Times New Roman" w:hAnsi="Times New Roman" w:cs="Times New Roman"/>
          <w:sz w:val="28"/>
          <w:szCs w:val="28"/>
        </w:rPr>
        <w:t>дминистраци</w:t>
      </w:r>
      <w:r w:rsidR="00CE021D">
        <w:rPr>
          <w:rFonts w:ascii="Times New Roman" w:hAnsi="Times New Roman" w:cs="Times New Roman"/>
          <w:sz w:val="28"/>
          <w:szCs w:val="28"/>
        </w:rPr>
        <w:t>и Васильево-</w:t>
      </w:r>
      <w:proofErr w:type="spellStart"/>
      <w:r w:rsidR="00CE021D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CE021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A1BCD">
        <w:rPr>
          <w:rFonts w:ascii="Times New Roman" w:hAnsi="Times New Roman" w:cs="Times New Roman"/>
          <w:sz w:val="28"/>
          <w:szCs w:val="28"/>
        </w:rPr>
        <w:t xml:space="preserve"> </w:t>
      </w:r>
      <w:r w:rsidR="000A7894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области, а также поручить участковой избирательной комиссии избирательного участка </w:t>
      </w:r>
    </w:p>
    <w:p w:rsidR="00EA1BCD" w:rsidRPr="00EA1BCD" w:rsidRDefault="000A7894" w:rsidP="00347B16">
      <w:pPr>
        <w:tabs>
          <w:tab w:val="left" w:pos="1418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1286 </w:t>
      </w:r>
      <w:r w:rsidR="00EA1BCD" w:rsidRPr="00EA1BCD">
        <w:rPr>
          <w:rFonts w:ascii="Times New Roman" w:eastAsia="Calibri" w:hAnsi="Times New Roman" w:cs="Times New Roman"/>
          <w:sz w:val="28"/>
          <w:szCs w:val="28"/>
        </w:rPr>
        <w:t xml:space="preserve">в рамках своих полномочий обеспечить реализацию мероприятий, связанных с применением средств </w:t>
      </w:r>
      <w:proofErr w:type="spellStart"/>
      <w:r w:rsidR="00EA1BCD" w:rsidRPr="00EA1BCD">
        <w:rPr>
          <w:rFonts w:ascii="Times New Roman" w:eastAsia="Calibri" w:hAnsi="Times New Roman" w:cs="Times New Roman"/>
          <w:sz w:val="28"/>
          <w:szCs w:val="28"/>
        </w:rPr>
        <w:t>видеофиксации</w:t>
      </w:r>
      <w:proofErr w:type="spellEnd"/>
      <w:r w:rsidR="00EA1BCD" w:rsidRPr="00EA1BCD">
        <w:rPr>
          <w:rFonts w:ascii="Times New Roman" w:eastAsia="Calibri" w:hAnsi="Times New Roman" w:cs="Times New Roman"/>
          <w:sz w:val="28"/>
          <w:szCs w:val="28"/>
        </w:rPr>
        <w:t xml:space="preserve">, согласно Порядку.  </w:t>
      </w:r>
    </w:p>
    <w:p w:rsidR="00EA1BCD" w:rsidRPr="00CC2A6D" w:rsidRDefault="00347B16" w:rsidP="00347B16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CC2A6D" w:rsidRPr="00CC2A6D">
        <w:rPr>
          <w:rFonts w:ascii="Times New Roman" w:eastAsia="Calibri" w:hAnsi="Times New Roman" w:cs="Times New Roman"/>
          <w:sz w:val="28"/>
          <w:szCs w:val="28"/>
        </w:rPr>
        <w:t>3.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A1BCD" w:rsidRPr="00CC2A6D">
        <w:rPr>
          <w:rFonts w:ascii="Times New Roman" w:eastAsia="Calibri" w:hAnsi="Times New Roman" w:cs="Times New Roman"/>
          <w:sz w:val="28"/>
          <w:szCs w:val="28"/>
        </w:rPr>
        <w:t>Напр</w:t>
      </w:r>
      <w:r w:rsidR="000A7894" w:rsidRPr="00CC2A6D">
        <w:rPr>
          <w:rFonts w:ascii="Times New Roman" w:eastAsia="Calibri" w:hAnsi="Times New Roman" w:cs="Times New Roman"/>
          <w:sz w:val="28"/>
          <w:szCs w:val="28"/>
        </w:rPr>
        <w:t xml:space="preserve">авить настоящее постановление главе Администрации </w:t>
      </w:r>
      <w:r w:rsidR="000A7894" w:rsidRPr="00CC2A6D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0A7894" w:rsidRPr="00CC2A6D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0A7894" w:rsidRPr="00CC2A6D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</w:t>
      </w:r>
      <w:r w:rsidR="00EA1BCD" w:rsidRPr="00CC2A6D">
        <w:rPr>
          <w:rFonts w:ascii="Times New Roman" w:hAnsi="Times New Roman" w:cs="Times New Roman"/>
          <w:sz w:val="28"/>
          <w:szCs w:val="28"/>
        </w:rPr>
        <w:t>,</w:t>
      </w:r>
      <w:r w:rsidR="000A7894" w:rsidRPr="00CC2A6D">
        <w:rPr>
          <w:rFonts w:ascii="Times New Roman" w:hAnsi="Times New Roman" w:cs="Times New Roman"/>
          <w:sz w:val="28"/>
          <w:szCs w:val="28"/>
        </w:rPr>
        <w:t xml:space="preserve"> </w:t>
      </w:r>
      <w:r w:rsidR="00CC2A6D">
        <w:rPr>
          <w:rFonts w:ascii="Times New Roman" w:hAnsi="Times New Roman" w:cs="Times New Roman"/>
          <w:sz w:val="28"/>
          <w:szCs w:val="28"/>
        </w:rPr>
        <w:t xml:space="preserve">в </w:t>
      </w:r>
      <w:r w:rsidR="000A7894" w:rsidRPr="00CC2A6D">
        <w:rPr>
          <w:rFonts w:ascii="Times New Roman" w:hAnsi="Times New Roman" w:cs="Times New Roman"/>
          <w:sz w:val="28"/>
          <w:szCs w:val="28"/>
        </w:rPr>
        <w:t>участков</w:t>
      </w:r>
      <w:r w:rsidR="00CC2A6D">
        <w:rPr>
          <w:rFonts w:ascii="Times New Roman" w:hAnsi="Times New Roman" w:cs="Times New Roman"/>
          <w:sz w:val="28"/>
          <w:szCs w:val="28"/>
        </w:rPr>
        <w:t>ую</w:t>
      </w:r>
      <w:r w:rsidR="000A7894" w:rsidRPr="00CC2A6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CC2A6D">
        <w:rPr>
          <w:rFonts w:ascii="Times New Roman" w:hAnsi="Times New Roman" w:cs="Times New Roman"/>
          <w:sz w:val="28"/>
          <w:szCs w:val="28"/>
        </w:rPr>
        <w:t>ую</w:t>
      </w:r>
      <w:r w:rsidR="000A7894" w:rsidRPr="00CC2A6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CC2A6D">
        <w:rPr>
          <w:rFonts w:ascii="Times New Roman" w:hAnsi="Times New Roman" w:cs="Times New Roman"/>
          <w:sz w:val="28"/>
          <w:szCs w:val="28"/>
        </w:rPr>
        <w:t>ю</w:t>
      </w:r>
      <w:r w:rsidR="000A7894" w:rsidRPr="00CC2A6D">
        <w:rPr>
          <w:rFonts w:ascii="Times New Roman" w:hAnsi="Times New Roman" w:cs="Times New Roman"/>
          <w:sz w:val="28"/>
          <w:szCs w:val="28"/>
        </w:rPr>
        <w:t xml:space="preserve"> избирательного участка </w:t>
      </w:r>
      <w:r w:rsidR="00CC2A6D">
        <w:rPr>
          <w:rFonts w:ascii="Times New Roman" w:hAnsi="Times New Roman" w:cs="Times New Roman"/>
          <w:sz w:val="28"/>
          <w:szCs w:val="28"/>
        </w:rPr>
        <w:t>№ 1286.</w:t>
      </w:r>
    </w:p>
    <w:p w:rsidR="00EA1BCD" w:rsidRPr="00EA1BCD" w:rsidRDefault="00EA1BCD" w:rsidP="00347B1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1BCD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EA1BCD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EA1BCD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</w:t>
      </w:r>
      <w:r w:rsidR="00CC2A6D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Неклиновского района </w:t>
      </w:r>
      <w:r w:rsidRPr="00EA1BCD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:rsidR="00EA1BCD" w:rsidRPr="00EA1BCD" w:rsidRDefault="00EA1BCD" w:rsidP="00347B16">
      <w:pPr>
        <w:spacing w:after="0"/>
        <w:ind w:right="-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1BCD">
        <w:rPr>
          <w:rFonts w:ascii="Times New Roman" w:hAnsi="Times New Roman" w:cs="Times New Roman"/>
          <w:sz w:val="28"/>
          <w:szCs w:val="28"/>
        </w:rPr>
        <w:t>5. </w:t>
      </w:r>
      <w:proofErr w:type="gramStart"/>
      <w:r w:rsidRPr="00EA1BC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A1BCD">
        <w:rPr>
          <w:rFonts w:ascii="Times New Roman" w:hAnsi="Times New Roman" w:cs="Times New Roman"/>
          <w:sz w:val="28"/>
          <w:szCs w:val="28"/>
        </w:rPr>
        <w:t xml:space="preserve"> выполнением настояще</w:t>
      </w:r>
      <w:r w:rsidR="00CC2A6D">
        <w:rPr>
          <w:rFonts w:ascii="Times New Roman" w:hAnsi="Times New Roman" w:cs="Times New Roman"/>
          <w:sz w:val="28"/>
          <w:szCs w:val="28"/>
        </w:rPr>
        <w:t xml:space="preserve">го постановления возложить </w:t>
      </w:r>
      <w:r w:rsidR="00CC2A6D">
        <w:rPr>
          <w:rFonts w:ascii="Times New Roman" w:hAnsi="Times New Roman" w:cs="Times New Roman"/>
          <w:sz w:val="28"/>
          <w:szCs w:val="28"/>
        </w:rPr>
        <w:br/>
        <w:t>на заместителя Территориальной избирательной комиссии Неклиновского района Ростовской области Саакяна А.А.</w:t>
      </w:r>
    </w:p>
    <w:p w:rsidR="00D92378" w:rsidRDefault="00D92378" w:rsidP="00347B16">
      <w:pPr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EA1BCD" w:rsidRPr="00EA1BCD" w:rsidRDefault="00EA1BCD" w:rsidP="00347B16">
      <w:pPr>
        <w:spacing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EA1BCD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EA1BCD">
        <w:rPr>
          <w:rFonts w:ascii="Times New Roman" w:hAnsi="Times New Roman" w:cs="Times New Roman"/>
          <w:sz w:val="28"/>
          <w:szCs w:val="28"/>
        </w:rPr>
        <w:tab/>
      </w:r>
      <w:r w:rsidRPr="00EA1BCD">
        <w:rPr>
          <w:rFonts w:ascii="Times New Roman" w:hAnsi="Times New Roman" w:cs="Times New Roman"/>
          <w:sz w:val="28"/>
          <w:szCs w:val="28"/>
        </w:rPr>
        <w:tab/>
      </w:r>
      <w:r w:rsidRPr="00EA1BCD">
        <w:rPr>
          <w:rFonts w:ascii="Times New Roman" w:hAnsi="Times New Roman" w:cs="Times New Roman"/>
          <w:sz w:val="28"/>
          <w:szCs w:val="28"/>
        </w:rPr>
        <w:tab/>
      </w:r>
      <w:r w:rsidRPr="00EA1BCD">
        <w:rPr>
          <w:rFonts w:ascii="Times New Roman" w:hAnsi="Times New Roman" w:cs="Times New Roman"/>
          <w:sz w:val="28"/>
          <w:szCs w:val="28"/>
        </w:rPr>
        <w:tab/>
      </w:r>
      <w:r w:rsidRPr="00EA1BCD">
        <w:rPr>
          <w:rFonts w:ascii="Times New Roman" w:hAnsi="Times New Roman" w:cs="Times New Roman"/>
          <w:sz w:val="28"/>
          <w:szCs w:val="28"/>
        </w:rPr>
        <w:tab/>
      </w:r>
      <w:r w:rsidRPr="00EA1BCD">
        <w:rPr>
          <w:rFonts w:ascii="Times New Roman" w:hAnsi="Times New Roman" w:cs="Times New Roman"/>
          <w:sz w:val="28"/>
          <w:szCs w:val="28"/>
        </w:rPr>
        <w:tab/>
      </w:r>
      <w:r w:rsidR="00CC2A6D">
        <w:rPr>
          <w:rFonts w:ascii="Times New Roman" w:hAnsi="Times New Roman" w:cs="Times New Roman"/>
          <w:sz w:val="28"/>
          <w:szCs w:val="28"/>
        </w:rPr>
        <w:t>М</w:t>
      </w:r>
      <w:r w:rsidRPr="00EA1BCD">
        <w:rPr>
          <w:rFonts w:ascii="Times New Roman" w:hAnsi="Times New Roman" w:cs="Times New Roman"/>
          <w:sz w:val="28"/>
          <w:szCs w:val="28"/>
        </w:rPr>
        <w:t>.</w:t>
      </w:r>
      <w:r w:rsidR="00CC2A6D">
        <w:rPr>
          <w:rFonts w:ascii="Times New Roman" w:hAnsi="Times New Roman" w:cs="Times New Roman"/>
          <w:sz w:val="28"/>
          <w:szCs w:val="28"/>
        </w:rPr>
        <w:t>Ю</w:t>
      </w:r>
      <w:r w:rsidRPr="00EA1BCD">
        <w:rPr>
          <w:rFonts w:ascii="Times New Roman" w:hAnsi="Times New Roman" w:cs="Times New Roman"/>
          <w:sz w:val="28"/>
          <w:szCs w:val="28"/>
        </w:rPr>
        <w:t xml:space="preserve">. </w:t>
      </w:r>
      <w:r w:rsidR="00CC2A6D">
        <w:rPr>
          <w:rFonts w:ascii="Times New Roman" w:hAnsi="Times New Roman" w:cs="Times New Roman"/>
          <w:sz w:val="28"/>
          <w:szCs w:val="28"/>
        </w:rPr>
        <w:t>Сафонов</w:t>
      </w:r>
    </w:p>
    <w:p w:rsidR="00EA1BCD" w:rsidRPr="00EA1BCD" w:rsidRDefault="00EA1BCD" w:rsidP="00347B16">
      <w:pPr>
        <w:spacing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EA1BCD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EA1BCD">
        <w:rPr>
          <w:rFonts w:ascii="Times New Roman" w:hAnsi="Times New Roman" w:cs="Times New Roman"/>
          <w:sz w:val="28"/>
          <w:szCs w:val="28"/>
        </w:rPr>
        <w:tab/>
      </w:r>
      <w:r w:rsidRPr="00EA1BCD">
        <w:rPr>
          <w:rFonts w:ascii="Times New Roman" w:hAnsi="Times New Roman" w:cs="Times New Roman"/>
          <w:sz w:val="28"/>
          <w:szCs w:val="28"/>
        </w:rPr>
        <w:tab/>
      </w:r>
      <w:r w:rsidRPr="00EA1BCD">
        <w:rPr>
          <w:rFonts w:ascii="Times New Roman" w:hAnsi="Times New Roman" w:cs="Times New Roman"/>
          <w:sz w:val="28"/>
          <w:szCs w:val="28"/>
        </w:rPr>
        <w:tab/>
      </w:r>
      <w:r w:rsidRPr="00EA1BCD">
        <w:rPr>
          <w:rFonts w:ascii="Times New Roman" w:hAnsi="Times New Roman" w:cs="Times New Roman"/>
          <w:sz w:val="28"/>
          <w:szCs w:val="28"/>
        </w:rPr>
        <w:tab/>
      </w:r>
      <w:r w:rsidRPr="00EA1BCD">
        <w:rPr>
          <w:rFonts w:ascii="Times New Roman" w:hAnsi="Times New Roman" w:cs="Times New Roman"/>
          <w:sz w:val="28"/>
          <w:szCs w:val="28"/>
        </w:rPr>
        <w:tab/>
      </w:r>
      <w:r w:rsidRPr="00EA1BCD">
        <w:rPr>
          <w:rFonts w:ascii="Times New Roman" w:hAnsi="Times New Roman" w:cs="Times New Roman"/>
          <w:sz w:val="28"/>
          <w:szCs w:val="28"/>
        </w:rPr>
        <w:tab/>
      </w:r>
      <w:r w:rsidRPr="00EA1BCD">
        <w:rPr>
          <w:rFonts w:ascii="Times New Roman" w:hAnsi="Times New Roman" w:cs="Times New Roman"/>
          <w:sz w:val="28"/>
          <w:szCs w:val="28"/>
        </w:rPr>
        <w:tab/>
      </w:r>
      <w:r w:rsidR="00CC2A6D">
        <w:rPr>
          <w:rFonts w:ascii="Times New Roman" w:hAnsi="Times New Roman" w:cs="Times New Roman"/>
          <w:sz w:val="28"/>
          <w:szCs w:val="28"/>
        </w:rPr>
        <w:t>О</w:t>
      </w:r>
      <w:r w:rsidRPr="00EA1BCD">
        <w:rPr>
          <w:rFonts w:ascii="Times New Roman" w:hAnsi="Times New Roman" w:cs="Times New Roman"/>
          <w:sz w:val="28"/>
          <w:szCs w:val="28"/>
        </w:rPr>
        <w:t>.</w:t>
      </w:r>
      <w:r w:rsidR="00CC2A6D">
        <w:rPr>
          <w:rFonts w:ascii="Times New Roman" w:hAnsi="Times New Roman" w:cs="Times New Roman"/>
          <w:sz w:val="28"/>
          <w:szCs w:val="28"/>
        </w:rPr>
        <w:t>В</w:t>
      </w:r>
      <w:r w:rsidRPr="00EA1BCD">
        <w:rPr>
          <w:rFonts w:ascii="Times New Roman" w:hAnsi="Times New Roman" w:cs="Times New Roman"/>
          <w:sz w:val="28"/>
          <w:szCs w:val="28"/>
        </w:rPr>
        <w:t>.</w:t>
      </w:r>
      <w:r w:rsidR="00CC2A6D">
        <w:rPr>
          <w:rFonts w:ascii="Times New Roman" w:hAnsi="Times New Roman" w:cs="Times New Roman"/>
          <w:sz w:val="28"/>
          <w:szCs w:val="28"/>
        </w:rPr>
        <w:t xml:space="preserve"> Ляшева</w:t>
      </w:r>
    </w:p>
    <w:p w:rsidR="007A3EA7" w:rsidRPr="00EA1BCD" w:rsidRDefault="007A3EA7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7A3EA7" w:rsidRPr="00EA1BCD" w:rsidSect="00347B1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C153E"/>
    <w:multiLevelType w:val="hybridMultilevel"/>
    <w:tmpl w:val="B7F26D0A"/>
    <w:lvl w:ilvl="0" w:tplc="957AF782">
      <w:start w:val="1"/>
      <w:numFmt w:val="decimal"/>
      <w:suff w:val="space"/>
      <w:lvlText w:val="%1."/>
      <w:lvlJc w:val="left"/>
      <w:pPr>
        <w:ind w:left="990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CE85489"/>
    <w:multiLevelType w:val="hybridMultilevel"/>
    <w:tmpl w:val="B7F26D0A"/>
    <w:lvl w:ilvl="0" w:tplc="957AF782">
      <w:start w:val="1"/>
      <w:numFmt w:val="decimal"/>
      <w:suff w:val="space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A1BCD"/>
    <w:rsid w:val="000A7894"/>
    <w:rsid w:val="002C39DC"/>
    <w:rsid w:val="00347B16"/>
    <w:rsid w:val="0068760E"/>
    <w:rsid w:val="007A3EA7"/>
    <w:rsid w:val="0081643A"/>
    <w:rsid w:val="00CC2A6D"/>
    <w:rsid w:val="00CE021D"/>
    <w:rsid w:val="00D92378"/>
    <w:rsid w:val="00EA1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9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EA1B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0A7894"/>
    <w:pPr>
      <w:ind w:left="720"/>
      <w:contextualSpacing/>
    </w:pPr>
  </w:style>
  <w:style w:type="paragraph" w:styleId="a4">
    <w:name w:val="No Spacing"/>
    <w:uiPriority w:val="1"/>
    <w:qFormat/>
    <w:rsid w:val="00CC2A6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47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B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1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6</cp:revision>
  <dcterms:created xsi:type="dcterms:W3CDTF">2023-06-19T06:31:00Z</dcterms:created>
  <dcterms:modified xsi:type="dcterms:W3CDTF">2023-06-20T13:43:00Z</dcterms:modified>
</cp:coreProperties>
</file>