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00E" w:rsidRPr="00FA5EA0" w:rsidRDefault="000D200E" w:rsidP="000D200E">
      <w:pPr>
        <w:pStyle w:val="Postan"/>
        <w:rPr>
          <w:sz w:val="24"/>
          <w:szCs w:val="24"/>
          <w:lang w:val="en-US"/>
        </w:rPr>
      </w:pPr>
      <w:r w:rsidRPr="00FA5EA0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655560681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D200E" w:rsidRPr="00FA5EA0" w:rsidTr="00355B7E">
        <w:trPr>
          <w:trHeight w:val="730"/>
        </w:trPr>
        <w:tc>
          <w:tcPr>
            <w:tcW w:w="10065" w:type="dxa"/>
            <w:gridSpan w:val="3"/>
          </w:tcPr>
          <w:p w:rsidR="000D200E" w:rsidRPr="00FA5EA0" w:rsidRDefault="00E7529A" w:rsidP="00355B7E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C221RCrAIAAMMHAAAOAAAA&#10;AAAAAAAAAAAAAC4CAABkcnMvZTJvRG9jLnhtbFBLAQItABQABgAIAAAAIQAv6nwP4QAAAAkBAAAP&#10;AAAAAAAAAAAAAAAAAAYFAABkcnMvZG93bnJldi54bWxQSwUGAAAAAAQABADzAAAAFAYAAAAA&#10;" o:allowincell="f">
                  <v:line id="Line 4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5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D200E">
              <w:rPr>
                <w:b/>
                <w:noProof/>
                <w:sz w:val="24"/>
                <w:szCs w:val="24"/>
              </w:rPr>
              <w:t>ТЕРРИТОРИАЛЬНАЯ</w:t>
            </w:r>
            <w:r w:rsidR="00481D5F">
              <w:rPr>
                <w:b/>
                <w:sz w:val="24"/>
                <w:szCs w:val="24"/>
              </w:rPr>
              <w:t xml:space="preserve"> ИЗБИРАТЕЛЬНАЯ </w:t>
            </w:r>
            <w:r w:rsidR="000D200E" w:rsidRPr="00FA5EA0">
              <w:rPr>
                <w:b/>
                <w:sz w:val="24"/>
                <w:szCs w:val="24"/>
              </w:rPr>
              <w:t>КОМИССИЯ</w:t>
            </w:r>
          </w:p>
          <w:p w:rsidR="000D200E" w:rsidRPr="00FA5EA0" w:rsidRDefault="000D200E" w:rsidP="00355B7E">
            <w:pPr>
              <w:pStyle w:val="Postan"/>
              <w:rPr>
                <w:b/>
                <w:sz w:val="24"/>
                <w:szCs w:val="24"/>
              </w:rPr>
            </w:pPr>
            <w:r w:rsidRPr="00FA5EA0">
              <w:rPr>
                <w:b/>
                <w:sz w:val="24"/>
                <w:szCs w:val="24"/>
              </w:rPr>
              <w:t>НЕ</w:t>
            </w:r>
            <w:r w:rsidR="00481D5F">
              <w:rPr>
                <w:b/>
                <w:sz w:val="24"/>
                <w:szCs w:val="24"/>
              </w:rPr>
              <w:t xml:space="preserve">КЛИНОВСКОГО РАЙОНА РОСТОВСКОЙ </w:t>
            </w:r>
            <w:r w:rsidRPr="00FA5EA0">
              <w:rPr>
                <w:b/>
                <w:sz w:val="24"/>
                <w:szCs w:val="24"/>
              </w:rPr>
              <w:t>ОБЛАСТИ</w:t>
            </w:r>
          </w:p>
        </w:tc>
      </w:tr>
      <w:tr w:rsidR="000D200E" w:rsidRPr="00FA5EA0" w:rsidTr="00355B7E">
        <w:tc>
          <w:tcPr>
            <w:tcW w:w="4679" w:type="dxa"/>
          </w:tcPr>
          <w:p w:rsidR="000D200E" w:rsidRPr="00FA5EA0" w:rsidRDefault="000D200E" w:rsidP="00355B7E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0D200E" w:rsidRPr="00FA5EA0" w:rsidRDefault="000D200E" w:rsidP="00355B7E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0D200E" w:rsidRPr="00FA5EA0" w:rsidRDefault="000D200E" w:rsidP="00355B7E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0D200E" w:rsidRPr="000D200E" w:rsidRDefault="000D200E" w:rsidP="000D200E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0D200E" w:rsidRPr="000D200E" w:rsidRDefault="000D200E" w:rsidP="000D200E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D200E">
        <w:rPr>
          <w:b/>
          <w:sz w:val="28"/>
          <w:szCs w:val="28"/>
        </w:rPr>
        <w:t>ПОСТАНОВЛЕНИЕ</w:t>
      </w:r>
    </w:p>
    <w:p w:rsidR="000D200E" w:rsidRPr="000D200E" w:rsidRDefault="00481D5F" w:rsidP="000D200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24</w:t>
      </w:r>
      <w:r w:rsidR="00EC4812">
        <w:rPr>
          <w:bCs/>
          <w:sz w:val="28"/>
          <w:szCs w:val="28"/>
        </w:rPr>
        <w:t xml:space="preserve"> </w:t>
      </w:r>
      <w:r w:rsidR="000D200E">
        <w:rPr>
          <w:bCs/>
          <w:sz w:val="28"/>
          <w:szCs w:val="28"/>
        </w:rPr>
        <w:t>июня</w:t>
      </w:r>
      <w:r w:rsidR="000D200E" w:rsidRPr="000D20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2024</w:t>
      </w:r>
      <w:r w:rsidR="000D200E" w:rsidRPr="000D200E">
        <w:rPr>
          <w:bCs/>
          <w:sz w:val="28"/>
          <w:szCs w:val="28"/>
        </w:rPr>
        <w:t xml:space="preserve"> года                                                                             № </w:t>
      </w:r>
      <w:r w:rsidR="00EC4812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28</w:t>
      </w:r>
      <w:r w:rsidR="00EC4812">
        <w:rPr>
          <w:bCs/>
          <w:sz w:val="28"/>
          <w:szCs w:val="28"/>
        </w:rPr>
        <w:t>-</w:t>
      </w:r>
      <w:r w:rsidR="0055795B">
        <w:rPr>
          <w:bCs/>
          <w:sz w:val="28"/>
          <w:szCs w:val="28"/>
        </w:rPr>
        <w:t>18</w:t>
      </w:r>
    </w:p>
    <w:p w:rsidR="000D200E" w:rsidRPr="000D200E" w:rsidRDefault="000D200E" w:rsidP="000D200E">
      <w:pPr>
        <w:jc w:val="center"/>
        <w:rPr>
          <w:sz w:val="28"/>
          <w:szCs w:val="28"/>
        </w:rPr>
      </w:pPr>
      <w:r w:rsidRPr="000D200E">
        <w:rPr>
          <w:sz w:val="28"/>
          <w:szCs w:val="28"/>
        </w:rPr>
        <w:t>с. Покровское</w:t>
      </w:r>
    </w:p>
    <w:p w:rsidR="000D200E" w:rsidRPr="000D200E" w:rsidRDefault="000D200E" w:rsidP="000D200E">
      <w:pPr>
        <w:jc w:val="center"/>
        <w:rPr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EC4812">
        <w:rPr>
          <w:b/>
          <w:sz w:val="28"/>
          <w:szCs w:val="28"/>
        </w:rPr>
        <w:t xml:space="preserve"> </w:t>
      </w:r>
      <w:r w:rsidR="000D200E">
        <w:rPr>
          <w:b/>
          <w:sz w:val="28"/>
          <w:szCs w:val="28"/>
        </w:rPr>
        <w:t>Неклиновского района</w:t>
      </w:r>
      <w:r>
        <w:rPr>
          <w:b/>
          <w:sz w:val="28"/>
          <w:szCs w:val="28"/>
        </w:rPr>
        <w:t xml:space="preserve"> 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 w:rsidR="00EC4812"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517143">
        <w:rPr>
          <w:b/>
          <w:sz w:val="28"/>
          <w:szCs w:val="28"/>
        </w:rPr>
        <w:t xml:space="preserve">в депутаты </w:t>
      </w:r>
      <w:r w:rsidR="00481D5F" w:rsidRPr="00481D5F">
        <w:rPr>
          <w:b/>
          <w:sz w:val="28"/>
          <w:szCs w:val="28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481D5F">
        <w:rPr>
          <w:b/>
          <w:sz w:val="28"/>
          <w:szCs w:val="28"/>
        </w:rPr>
        <w:t xml:space="preserve"> </w:t>
      </w:r>
      <w:r w:rsidR="00825C6B" w:rsidRPr="000D200E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847BA" w:rsidRPr="000D200E" w:rsidRDefault="00825C6B" w:rsidP="00B215E6">
      <w:pPr>
        <w:ind w:firstLine="709"/>
        <w:jc w:val="both"/>
        <w:rPr>
          <w:sz w:val="28"/>
          <w:szCs w:val="28"/>
        </w:rPr>
      </w:pPr>
      <w:r w:rsidRPr="005C2B7E">
        <w:rPr>
          <w:sz w:val="28"/>
          <w:szCs w:val="28"/>
        </w:rPr>
        <w:t xml:space="preserve">В соответствии с </w:t>
      </w:r>
      <w:r w:rsidR="00533321" w:rsidRPr="00533321">
        <w:rPr>
          <w:sz w:val="28"/>
          <w:szCs w:val="28"/>
        </w:rPr>
        <w:t xml:space="preserve">пунктом </w:t>
      </w:r>
      <w:r w:rsidR="00C248D9">
        <w:rPr>
          <w:sz w:val="28"/>
          <w:szCs w:val="28"/>
        </w:rPr>
        <w:t>9</w:t>
      </w:r>
      <w:r w:rsidR="00533321" w:rsidRPr="00533321">
        <w:rPr>
          <w:sz w:val="28"/>
          <w:szCs w:val="28"/>
        </w:rPr>
        <w:t xml:space="preserve"> статьи 2</w:t>
      </w:r>
      <w:r w:rsidR="00C248D9">
        <w:rPr>
          <w:sz w:val="28"/>
          <w:szCs w:val="28"/>
        </w:rPr>
        <w:t>6</w:t>
      </w:r>
      <w:r w:rsidR="00533321">
        <w:rPr>
          <w:sz w:val="28"/>
          <w:szCs w:val="28"/>
        </w:rPr>
        <w:t>,</w:t>
      </w:r>
      <w:r w:rsidRPr="005C2B7E">
        <w:rPr>
          <w:sz w:val="28"/>
          <w:szCs w:val="28"/>
        </w:rPr>
        <w:t>пунктом 3 статьи 5</w:t>
      </w:r>
      <w:r w:rsidR="005C2B7E" w:rsidRPr="005C2B7E">
        <w:rPr>
          <w:sz w:val="28"/>
          <w:szCs w:val="28"/>
        </w:rPr>
        <w:t>4</w:t>
      </w:r>
      <w:r w:rsidRPr="005C2B7E">
        <w:rPr>
          <w:sz w:val="28"/>
          <w:szCs w:val="28"/>
        </w:rPr>
        <w:t xml:space="preserve"> Федерального закона </w:t>
      </w:r>
      <w:r w:rsidR="005C2B7E" w:rsidRPr="005C2B7E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C2B7E">
        <w:rPr>
          <w:sz w:val="28"/>
          <w:szCs w:val="28"/>
        </w:rPr>
        <w:t>,</w:t>
      </w:r>
      <w:r w:rsidR="00481D5F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частью 2 статьи 43 Областного закона от 12.05.2016 № 525-ЗС«</w:t>
      </w:r>
      <w:r w:rsidR="00DF71B2" w:rsidRPr="00DF71B2">
        <w:rPr>
          <w:sz w:val="28"/>
          <w:szCs w:val="28"/>
        </w:rPr>
        <w:t>О выборах и референдумах в Ростовской области</w:t>
      </w:r>
      <w:r w:rsidR="00DF71B2">
        <w:rPr>
          <w:sz w:val="28"/>
          <w:szCs w:val="28"/>
        </w:rPr>
        <w:t xml:space="preserve">», </w:t>
      </w:r>
      <w:r w:rsidRPr="00825C6B">
        <w:rPr>
          <w:sz w:val="28"/>
          <w:szCs w:val="28"/>
        </w:rPr>
        <w:t>постановлением Центральной избирательной комиссии Российской Федерации от 14.02.2013 № 161/119</w:t>
      </w:r>
      <w:r w:rsidR="00EC4812">
        <w:rPr>
          <w:sz w:val="28"/>
          <w:szCs w:val="28"/>
        </w:rPr>
        <w:t xml:space="preserve">2-6 «О Регламенте использования </w:t>
      </w:r>
      <w:r w:rsidRPr="00825C6B">
        <w:rPr>
          <w:sz w:val="28"/>
          <w:szCs w:val="28"/>
        </w:rPr>
        <w:t>Государственной</w:t>
      </w:r>
      <w:r w:rsidR="00EC4812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 xml:space="preserve">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 и постановлением </w:t>
      </w:r>
      <w:r w:rsidR="00C248D9" w:rsidRPr="00C248D9">
        <w:rPr>
          <w:sz w:val="28"/>
          <w:szCs w:val="28"/>
        </w:rPr>
        <w:t>Территориальн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избирательн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комисси</w:t>
      </w:r>
      <w:r w:rsidR="00C248D9">
        <w:rPr>
          <w:sz w:val="28"/>
          <w:szCs w:val="28"/>
        </w:rPr>
        <w:t>и</w:t>
      </w:r>
      <w:r w:rsidR="00EC4812">
        <w:rPr>
          <w:sz w:val="28"/>
          <w:szCs w:val="28"/>
        </w:rPr>
        <w:t xml:space="preserve"> </w:t>
      </w:r>
      <w:r w:rsidR="000D200E">
        <w:rPr>
          <w:sz w:val="28"/>
          <w:szCs w:val="28"/>
        </w:rPr>
        <w:t xml:space="preserve">Неклиновского района </w:t>
      </w:r>
      <w:r w:rsidRPr="00825C6B">
        <w:rPr>
          <w:sz w:val="28"/>
          <w:szCs w:val="28"/>
        </w:rPr>
        <w:t xml:space="preserve"> от </w:t>
      </w:r>
      <w:r w:rsidR="00EC4812">
        <w:rPr>
          <w:sz w:val="28"/>
          <w:szCs w:val="28"/>
        </w:rPr>
        <w:t>10</w:t>
      </w:r>
      <w:r>
        <w:rPr>
          <w:sz w:val="28"/>
          <w:szCs w:val="28"/>
        </w:rPr>
        <w:t>.</w:t>
      </w:r>
      <w:r w:rsidR="00EC4812">
        <w:rPr>
          <w:sz w:val="28"/>
          <w:szCs w:val="28"/>
        </w:rPr>
        <w:t>04</w:t>
      </w:r>
      <w:r>
        <w:rPr>
          <w:sz w:val="28"/>
          <w:szCs w:val="28"/>
        </w:rPr>
        <w:t>.20</w:t>
      </w:r>
      <w:r w:rsidR="00EC4812">
        <w:rPr>
          <w:sz w:val="28"/>
          <w:szCs w:val="28"/>
        </w:rPr>
        <w:t>19</w:t>
      </w:r>
      <w:r w:rsidRPr="00825C6B">
        <w:rPr>
          <w:sz w:val="28"/>
          <w:szCs w:val="28"/>
        </w:rPr>
        <w:t xml:space="preserve"> № </w:t>
      </w:r>
      <w:r w:rsidR="00EC4812">
        <w:rPr>
          <w:sz w:val="28"/>
          <w:szCs w:val="28"/>
        </w:rPr>
        <w:t>96-1</w:t>
      </w:r>
      <w:r w:rsidR="00C248D9">
        <w:rPr>
          <w:sz w:val="28"/>
          <w:szCs w:val="28"/>
        </w:rPr>
        <w:t xml:space="preserve"> </w:t>
      </w:r>
      <w:r w:rsidRPr="000D200E">
        <w:rPr>
          <w:sz w:val="28"/>
          <w:szCs w:val="28"/>
        </w:rPr>
        <w:t>«</w:t>
      </w:r>
      <w:r w:rsidR="000D200E" w:rsidRPr="000D200E">
        <w:rPr>
          <w:sz w:val="28"/>
          <w:szCs w:val="28"/>
        </w:rPr>
        <w:t>Об утверждении Положения о рабочей группе по информационным спорам и иным вопросам информационного обеспечения выборов депутатов представительных органов муниципальных образований Неклиновского района Ростовской области</w:t>
      </w:r>
      <w:r w:rsidRPr="000D200E">
        <w:rPr>
          <w:sz w:val="28"/>
          <w:szCs w:val="28"/>
        </w:rPr>
        <w:t>»</w:t>
      </w:r>
    </w:p>
    <w:p w:rsidR="00825C6B" w:rsidRPr="005847BA" w:rsidRDefault="00825C6B" w:rsidP="005847BA">
      <w:pPr>
        <w:ind w:firstLine="851"/>
        <w:jc w:val="both"/>
        <w:rPr>
          <w:sz w:val="28"/>
          <w:szCs w:val="28"/>
        </w:rPr>
      </w:pPr>
    </w:p>
    <w:p w:rsidR="005847BA" w:rsidRPr="005847BA" w:rsidRDefault="002D0461" w:rsidP="002D0461">
      <w:pPr>
        <w:ind w:firstLine="709"/>
        <w:jc w:val="both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 w:rsidR="000D200E">
        <w:rPr>
          <w:bCs/>
          <w:sz w:val="28"/>
          <w:szCs w:val="28"/>
        </w:rPr>
        <w:t xml:space="preserve">Неклиновского района </w:t>
      </w:r>
      <w:r w:rsidRPr="002D0461">
        <w:rPr>
          <w:bCs/>
          <w:sz w:val="28"/>
          <w:szCs w:val="28"/>
        </w:rPr>
        <w:t>ПОСТАНОВЛЯЕТ:</w:t>
      </w:r>
    </w:p>
    <w:p w:rsidR="00CF4B5B" w:rsidRDefault="00CF4B5B" w:rsidP="00DC5340">
      <w:pPr>
        <w:pStyle w:val="21"/>
        <w:spacing w:line="27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lastRenderedPageBreak/>
        <w:t>1.</w:t>
      </w:r>
      <w:r w:rsidR="00481D5F">
        <w:rPr>
          <w:bCs/>
          <w:szCs w:val="28"/>
        </w:rPr>
        <w:tab/>
      </w:r>
      <w:r w:rsidRPr="00CF4B5B">
        <w:rPr>
          <w:bCs/>
          <w:szCs w:val="28"/>
        </w:rPr>
        <w:t xml:space="preserve">Утвердить </w:t>
      </w:r>
      <w:r w:rsidR="002D0461">
        <w:rPr>
          <w:bCs/>
          <w:szCs w:val="28"/>
        </w:rPr>
        <w:t xml:space="preserve">прилагаемый </w:t>
      </w:r>
      <w:r w:rsidRPr="00CF4B5B">
        <w:rPr>
          <w:bCs/>
          <w:szCs w:val="28"/>
        </w:rPr>
        <w:t xml:space="preserve">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</w:t>
      </w:r>
      <w:r w:rsidR="000D200E">
        <w:rPr>
          <w:bCs/>
          <w:szCs w:val="28"/>
        </w:rPr>
        <w:t xml:space="preserve">Неклиновского района </w:t>
      </w:r>
      <w:r w:rsidR="002D0461" w:rsidRPr="002D0461">
        <w:rPr>
          <w:bCs/>
          <w:szCs w:val="28"/>
        </w:rPr>
        <w:t xml:space="preserve">экземпляров (копий, фотографий) предвыборных агитационных материалов </w:t>
      </w:r>
      <w:r w:rsidR="00517143" w:rsidRPr="00517143">
        <w:rPr>
          <w:bCs/>
          <w:szCs w:val="28"/>
        </w:rPr>
        <w:t xml:space="preserve">кандидатов в депутаты </w:t>
      </w:r>
      <w:r w:rsidR="00481D5F" w:rsidRPr="00481D5F">
        <w:rPr>
          <w:szCs w:val="28"/>
        </w:rPr>
        <w:t>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481D5F">
        <w:rPr>
          <w:szCs w:val="28"/>
        </w:rPr>
        <w:t xml:space="preserve"> </w:t>
      </w:r>
      <w:r w:rsidR="00517143" w:rsidRPr="00517143">
        <w:rPr>
          <w:bCs/>
          <w:szCs w:val="28"/>
        </w:rPr>
        <w:t>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294107" w:rsidRDefault="004A6924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94107">
        <w:rPr>
          <w:bCs/>
          <w:sz w:val="28"/>
          <w:szCs w:val="28"/>
        </w:rPr>
        <w:t>.</w:t>
      </w:r>
      <w:r w:rsidR="00481D5F">
        <w:rPr>
          <w:bCs/>
          <w:sz w:val="28"/>
          <w:szCs w:val="28"/>
        </w:rPr>
        <w:tab/>
      </w:r>
      <w:r w:rsidR="00294107">
        <w:rPr>
          <w:bCs/>
          <w:sz w:val="28"/>
          <w:szCs w:val="28"/>
        </w:rPr>
        <w:t xml:space="preserve">Руководителю Контрольно-ревизионной службы при </w:t>
      </w:r>
      <w:r w:rsidR="002D0461" w:rsidRPr="002D0461">
        <w:rPr>
          <w:bCs/>
          <w:sz w:val="28"/>
          <w:szCs w:val="28"/>
        </w:rPr>
        <w:t>Территориальн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избирательн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комисси</w:t>
      </w:r>
      <w:r w:rsidR="002D0461">
        <w:rPr>
          <w:bCs/>
          <w:sz w:val="28"/>
          <w:szCs w:val="28"/>
        </w:rPr>
        <w:t>и</w:t>
      </w:r>
      <w:r w:rsidR="00EC4812">
        <w:rPr>
          <w:bCs/>
          <w:sz w:val="28"/>
          <w:szCs w:val="28"/>
        </w:rPr>
        <w:t xml:space="preserve"> </w:t>
      </w:r>
      <w:r w:rsidR="000D200E">
        <w:rPr>
          <w:bCs/>
          <w:sz w:val="28"/>
          <w:szCs w:val="28"/>
        </w:rPr>
        <w:t>Неклиновского района Дрокиной Ирине Андреевне</w:t>
      </w:r>
      <w:r w:rsidR="00294107" w:rsidRPr="00294107">
        <w:rPr>
          <w:bCs/>
          <w:sz w:val="28"/>
          <w:szCs w:val="28"/>
        </w:rPr>
        <w:t>:</w:t>
      </w:r>
    </w:p>
    <w:p w:rsidR="00B7225D" w:rsidRPr="00B7225D" w:rsidRDefault="004A6924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B7225D">
        <w:rPr>
          <w:bCs/>
          <w:sz w:val="28"/>
          <w:szCs w:val="28"/>
        </w:rPr>
        <w:t>.</w:t>
      </w:r>
      <w:r w:rsidR="00CB70E7">
        <w:rPr>
          <w:bCs/>
          <w:sz w:val="28"/>
          <w:szCs w:val="28"/>
        </w:rPr>
        <w:t>1</w:t>
      </w:r>
      <w:r w:rsidR="00B7225D">
        <w:rPr>
          <w:bCs/>
          <w:sz w:val="28"/>
          <w:szCs w:val="28"/>
        </w:rPr>
        <w:t>.</w:t>
      </w:r>
      <w:r w:rsidR="00481D5F">
        <w:rPr>
          <w:bCs/>
          <w:sz w:val="28"/>
          <w:szCs w:val="28"/>
        </w:rPr>
        <w:tab/>
      </w:r>
      <w:r w:rsidR="00B7225D"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 w:rsidR="00984A22">
        <w:rPr>
          <w:bCs/>
          <w:sz w:val="28"/>
          <w:szCs w:val="28"/>
        </w:rPr>
        <w:t xml:space="preserve">(публикации) </w:t>
      </w:r>
      <w:r w:rsidR="00B7225D" w:rsidRPr="00B7225D">
        <w:rPr>
          <w:bCs/>
          <w:sz w:val="28"/>
          <w:szCs w:val="28"/>
        </w:rPr>
        <w:t xml:space="preserve">решения о назначении выборов </w:t>
      </w:r>
      <w:r w:rsidR="00481D5F" w:rsidRPr="00481D5F">
        <w:rPr>
          <w:bCs/>
          <w:sz w:val="28"/>
          <w:szCs w:val="28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EC4812">
        <w:rPr>
          <w:sz w:val="28"/>
          <w:szCs w:val="28"/>
        </w:rPr>
        <w:t xml:space="preserve"> </w:t>
      </w:r>
      <w:r w:rsidR="00B7225D"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="00CB70E7" w:rsidRPr="00CB70E7">
        <w:rPr>
          <w:bCs/>
          <w:sz w:val="28"/>
          <w:szCs w:val="28"/>
        </w:rPr>
        <w:t xml:space="preserve">при Территориальной избирательной комиссии </w:t>
      </w:r>
      <w:r w:rsidR="007E103C">
        <w:rPr>
          <w:bCs/>
          <w:sz w:val="28"/>
          <w:szCs w:val="28"/>
        </w:rPr>
        <w:t>Неклиновского района</w:t>
      </w:r>
      <w:r w:rsidR="00B7225D" w:rsidRPr="00B7225D">
        <w:rPr>
          <w:bCs/>
          <w:sz w:val="28"/>
          <w:szCs w:val="28"/>
        </w:rPr>
        <w:t>, ответственного (ответственных):</w:t>
      </w:r>
    </w:p>
    <w:p w:rsidR="00B7225D" w:rsidRPr="00B7225D" w:rsidRDefault="00B7225D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481D5F">
        <w:rPr>
          <w:bCs/>
          <w:sz w:val="28"/>
          <w:szCs w:val="28"/>
        </w:rPr>
        <w:t xml:space="preserve"> 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3F797C" w:rsidRPr="003F797C" w:rsidRDefault="00A5343C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A5343C">
        <w:rPr>
          <w:bCs/>
          <w:sz w:val="28"/>
          <w:szCs w:val="28"/>
        </w:rPr>
        <w:t xml:space="preserve">за актуализацию сведений в задаче </w:t>
      </w:r>
      <w:r w:rsidR="00B7225D" w:rsidRPr="00B7225D">
        <w:rPr>
          <w:bCs/>
          <w:sz w:val="28"/>
          <w:szCs w:val="28"/>
        </w:rPr>
        <w:t>«Агитация» Государственной автоматизированной системы Российской Федерации «Выборы»</w:t>
      </w:r>
      <w:r w:rsidR="00EA61DB">
        <w:rPr>
          <w:rStyle w:val="af4"/>
          <w:bCs/>
          <w:sz w:val="28"/>
          <w:szCs w:val="28"/>
        </w:rPr>
        <w:footnoteReference w:id="1"/>
      </w:r>
      <w:r w:rsidR="003F797C" w:rsidRPr="003F797C">
        <w:rPr>
          <w:bCs/>
          <w:sz w:val="28"/>
          <w:szCs w:val="28"/>
        </w:rPr>
        <w:t>;</w:t>
      </w:r>
    </w:p>
    <w:p w:rsidR="00B7225D" w:rsidRDefault="003F797C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3F797C">
        <w:rPr>
          <w:bCs/>
          <w:sz w:val="28"/>
          <w:szCs w:val="28"/>
        </w:rPr>
        <w:t xml:space="preserve">за актуализацию сведений в </w:t>
      </w:r>
      <w:r w:rsidR="00B7225D" w:rsidRPr="00B7225D">
        <w:rPr>
          <w:bCs/>
          <w:sz w:val="28"/>
          <w:szCs w:val="28"/>
        </w:rPr>
        <w:t>информационно-поисков</w:t>
      </w:r>
      <w:r w:rsidR="00A5343C">
        <w:rPr>
          <w:bCs/>
          <w:sz w:val="28"/>
          <w:szCs w:val="28"/>
        </w:rPr>
        <w:t>ой</w:t>
      </w:r>
      <w:r w:rsidR="00B7225D" w:rsidRPr="00B7225D">
        <w:rPr>
          <w:bCs/>
          <w:sz w:val="28"/>
          <w:szCs w:val="28"/>
        </w:rPr>
        <w:t xml:space="preserve"> систем</w:t>
      </w:r>
      <w:r w:rsidR="00A5343C">
        <w:rPr>
          <w:bCs/>
          <w:sz w:val="28"/>
          <w:szCs w:val="28"/>
        </w:rPr>
        <w:t>е</w:t>
      </w:r>
      <w:r w:rsidR="00B7225D" w:rsidRPr="00B7225D">
        <w:rPr>
          <w:bCs/>
          <w:sz w:val="28"/>
          <w:szCs w:val="28"/>
        </w:rPr>
        <w:t xml:space="preserve"> «Чистый Дон».</w:t>
      </w:r>
    </w:p>
    <w:p w:rsidR="005853C9" w:rsidRDefault="005853C9" w:rsidP="00DC5340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</w:t>
      </w:r>
      <w:r w:rsidR="00481D5F"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0D200E">
        <w:rPr>
          <w:sz w:val="28"/>
          <w:szCs w:val="28"/>
        </w:rPr>
        <w:t>Неклиновского района</w:t>
      </w:r>
      <w:r w:rsidR="00481D5F">
        <w:rPr>
          <w:sz w:val="28"/>
          <w:szCs w:val="28"/>
        </w:rPr>
        <w:t xml:space="preserve">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853C9" w:rsidP="005853C9">
      <w:pPr>
        <w:rPr>
          <w:sz w:val="28"/>
          <w:szCs w:val="28"/>
        </w:rPr>
      </w:pPr>
    </w:p>
    <w:p w:rsidR="00EC4812" w:rsidRDefault="00EC4812" w:rsidP="00481D5F">
      <w:pPr>
        <w:pStyle w:val="14-15"/>
        <w:widowControl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 w:rsidR="00481D5F">
        <w:rPr>
          <w:szCs w:val="28"/>
        </w:rPr>
        <w:tab/>
      </w:r>
      <w:r w:rsidR="00481D5F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81D5F">
        <w:rPr>
          <w:szCs w:val="28"/>
        </w:rPr>
        <w:t>М.Ю. Сафонов</w:t>
      </w:r>
    </w:p>
    <w:p w:rsidR="005853C9" w:rsidRPr="00294107" w:rsidRDefault="00481D5F" w:rsidP="00481D5F">
      <w:pPr>
        <w:pStyle w:val="14-15"/>
        <w:widowControl/>
        <w:rPr>
          <w:bCs/>
          <w:szCs w:val="28"/>
        </w:rPr>
      </w:pPr>
      <w:r>
        <w:rPr>
          <w:szCs w:val="28"/>
        </w:rPr>
        <w:t xml:space="preserve">Секретарь </w:t>
      </w:r>
      <w:r w:rsidR="00EC4812" w:rsidRPr="00FA5EA0">
        <w:rPr>
          <w:szCs w:val="28"/>
        </w:rPr>
        <w:t>комиссии</w:t>
      </w:r>
      <w:r w:rsidR="00EC4812" w:rsidRPr="00FA5EA0">
        <w:rPr>
          <w:szCs w:val="28"/>
        </w:rPr>
        <w:tab/>
      </w:r>
      <w:r w:rsidR="00EC4812" w:rsidRPr="00FA5EA0">
        <w:rPr>
          <w:szCs w:val="28"/>
        </w:rPr>
        <w:tab/>
      </w:r>
      <w:r w:rsidR="00EC4812" w:rsidRPr="00FA5EA0">
        <w:rPr>
          <w:szCs w:val="28"/>
        </w:rPr>
        <w:tab/>
      </w:r>
      <w:r w:rsidR="00EC4812" w:rsidRPr="00FA5EA0">
        <w:rPr>
          <w:szCs w:val="28"/>
        </w:rPr>
        <w:tab/>
      </w:r>
      <w:r w:rsidR="00EC4812" w:rsidRPr="00FA5EA0">
        <w:rPr>
          <w:szCs w:val="28"/>
        </w:rPr>
        <w:tab/>
      </w:r>
      <w:r w:rsidR="00EC4812" w:rsidRPr="00FA5EA0">
        <w:rPr>
          <w:szCs w:val="28"/>
        </w:rPr>
        <w:tab/>
        <w:t>Н.А. Харченко</w:t>
      </w:r>
    </w:p>
    <w:sectPr w:rsidR="005853C9" w:rsidRPr="00294107" w:rsidSect="00B215E6">
      <w:headerReference w:type="default" r:id="rId10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29A" w:rsidRDefault="00E7529A">
      <w:r>
        <w:separator/>
      </w:r>
    </w:p>
  </w:endnote>
  <w:endnote w:type="continuationSeparator" w:id="0">
    <w:p w:rsidR="00E7529A" w:rsidRDefault="00E75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29A" w:rsidRDefault="00E7529A">
      <w:r>
        <w:separator/>
      </w:r>
    </w:p>
  </w:footnote>
  <w:footnote w:type="continuationSeparator" w:id="0">
    <w:p w:rsidR="00E7529A" w:rsidRDefault="00E7529A">
      <w:r>
        <w:continuationSeparator/>
      </w:r>
    </w:p>
  </w:footnote>
  <w:footnote w:id="1">
    <w:p w:rsidR="00EA61DB" w:rsidRPr="007E103C" w:rsidRDefault="00EA61DB" w:rsidP="00EA61DB">
      <w:pPr>
        <w:pStyle w:val="af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0E7" w:rsidRPr="00352E19" w:rsidRDefault="00837164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55795B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200E"/>
    <w:rsid w:val="000D3040"/>
    <w:rsid w:val="000E6FD9"/>
    <w:rsid w:val="0011399F"/>
    <w:rsid w:val="0012151B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81D5F"/>
    <w:rsid w:val="004964AF"/>
    <w:rsid w:val="004A50B5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5795B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308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103C"/>
    <w:rsid w:val="007E36B8"/>
    <w:rsid w:val="007F7EB5"/>
    <w:rsid w:val="00812178"/>
    <w:rsid w:val="00821BDE"/>
    <w:rsid w:val="00825C6B"/>
    <w:rsid w:val="00825E8B"/>
    <w:rsid w:val="00827E42"/>
    <w:rsid w:val="00837164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16DF7"/>
    <w:rsid w:val="00B215E6"/>
    <w:rsid w:val="00B25EF9"/>
    <w:rsid w:val="00B40348"/>
    <w:rsid w:val="00B67F81"/>
    <w:rsid w:val="00B7225D"/>
    <w:rsid w:val="00B92E07"/>
    <w:rsid w:val="00B94460"/>
    <w:rsid w:val="00BB255C"/>
    <w:rsid w:val="00BD4706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713F"/>
    <w:rsid w:val="00D2706F"/>
    <w:rsid w:val="00D305BF"/>
    <w:rsid w:val="00D67445"/>
    <w:rsid w:val="00D764C8"/>
    <w:rsid w:val="00D87F7D"/>
    <w:rsid w:val="00DC5340"/>
    <w:rsid w:val="00DD055C"/>
    <w:rsid w:val="00DE141C"/>
    <w:rsid w:val="00DF558E"/>
    <w:rsid w:val="00DF71B2"/>
    <w:rsid w:val="00E341D7"/>
    <w:rsid w:val="00E41B6F"/>
    <w:rsid w:val="00E42EEC"/>
    <w:rsid w:val="00E45FBA"/>
    <w:rsid w:val="00E5467E"/>
    <w:rsid w:val="00E7529A"/>
    <w:rsid w:val="00E83251"/>
    <w:rsid w:val="00EA61DB"/>
    <w:rsid w:val="00EA67B4"/>
    <w:rsid w:val="00EC108A"/>
    <w:rsid w:val="00EC4812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586A05"/>
  <w15:docId w15:val="{87512D2C-5049-4626-A548-E830B8F6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164"/>
  </w:style>
  <w:style w:type="paragraph" w:styleId="1">
    <w:name w:val="heading 1"/>
    <w:basedOn w:val="a"/>
    <w:next w:val="a"/>
    <w:link w:val="10"/>
    <w:uiPriority w:val="9"/>
    <w:qFormat/>
    <w:rsid w:val="00837164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837164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837164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3716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83716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37164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837164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837164"/>
  </w:style>
  <w:style w:type="paragraph" w:styleId="a5">
    <w:name w:val="header"/>
    <w:basedOn w:val="a"/>
    <w:link w:val="a6"/>
    <w:uiPriority w:val="99"/>
    <w:rsid w:val="0083716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837164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837164"/>
  </w:style>
  <w:style w:type="paragraph" w:customStyle="1" w:styleId="a9">
    <w:name w:val="Рабочий"/>
    <w:basedOn w:val="a"/>
    <w:rsid w:val="00837164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837164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837164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837164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837164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customStyle="1" w:styleId="Postan">
    <w:name w:val="Postan"/>
    <w:basedOn w:val="a"/>
    <w:rsid w:val="000D200E"/>
    <w:pPr>
      <w:jc w:val="center"/>
    </w:pPr>
    <w:rPr>
      <w:sz w:val="28"/>
    </w:rPr>
  </w:style>
  <w:style w:type="paragraph" w:customStyle="1" w:styleId="14-15">
    <w:name w:val="Текст 14-1.5"/>
    <w:basedOn w:val="a"/>
    <w:rsid w:val="00EC4812"/>
    <w:pPr>
      <w:widowControl w:val="0"/>
      <w:spacing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79E01-A513-408C-9050-6B0585E25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Zaved_smi</cp:lastModifiedBy>
  <cp:revision>18</cp:revision>
  <cp:lastPrinted>2018-05-21T06:46:00Z</cp:lastPrinted>
  <dcterms:created xsi:type="dcterms:W3CDTF">2019-05-23T07:55:00Z</dcterms:created>
  <dcterms:modified xsi:type="dcterms:W3CDTF">2020-07-06T14:12:00Z</dcterms:modified>
</cp:coreProperties>
</file>