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C956D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C956D9" w:rsidP="008C7016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757D6A" w:rsidRPr="00757D6A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июня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125-4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C956D9" w:rsidRDefault="00C956D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C956D9">
        <w:rPr>
          <w:b/>
          <w:sz w:val="28"/>
          <w:szCs w:val="28"/>
        </w:rPr>
        <w:t>. Покровское</w:t>
      </w:r>
      <w:r w:rsidR="00757D6A" w:rsidRPr="00C956D9">
        <w:rPr>
          <w:b/>
          <w:sz w:val="28"/>
          <w:szCs w:val="28"/>
        </w:rPr>
        <w:br/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C956D9" w:rsidRPr="00C956D9">
        <w:rPr>
          <w:b/>
          <w:sz w:val="28"/>
          <w:szCs w:val="28"/>
        </w:rPr>
        <w:t>Неклиновского района Ростовской области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</w:t>
      </w:r>
      <w:r w:rsidR="00757D6A">
        <w:rPr>
          <w:sz w:val="28"/>
          <w:szCs w:val="28"/>
        </w:rPr>
        <w:br/>
      </w:r>
      <w:r w:rsidR="004D19CA">
        <w:rPr>
          <w:sz w:val="28"/>
          <w:szCs w:val="28"/>
        </w:rPr>
        <w:t xml:space="preserve">о согласовании </w:t>
      </w:r>
      <w:r w:rsidR="00D52330"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C956D9">
        <w:rPr>
          <w:sz w:val="28"/>
          <w:szCs w:val="28"/>
        </w:rPr>
        <w:t>1273</w:t>
      </w:r>
      <w:r w:rsidR="00D52330">
        <w:rPr>
          <w:sz w:val="28"/>
          <w:szCs w:val="28"/>
        </w:rPr>
        <w:t xml:space="preserve"> - № </w:t>
      </w:r>
      <w:r w:rsidR="00C956D9">
        <w:rPr>
          <w:sz w:val="28"/>
          <w:szCs w:val="28"/>
        </w:rPr>
        <w:t>1356,2620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10 часов до 16 часов</w:t>
      </w:r>
      <w:r w:rsidR="00757D6A">
        <w:rPr>
          <w:sz w:val="28"/>
          <w:szCs w:val="28"/>
        </w:rPr>
        <w:t>.</w:t>
      </w:r>
    </w:p>
    <w:p w:rsidR="00D52330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47544C">
        <w:t> </w:t>
      </w:r>
      <w:r w:rsidR="00757D6A" w:rsidRPr="00757D6A">
        <w:rPr>
          <w:sz w:val="28"/>
          <w:szCs w:val="28"/>
        </w:rPr>
        <w:t>Участ</w:t>
      </w:r>
      <w:r w:rsidR="00D52330">
        <w:rPr>
          <w:sz w:val="28"/>
          <w:szCs w:val="28"/>
        </w:rPr>
        <w:t xml:space="preserve">ки </w:t>
      </w:r>
      <w:r w:rsidR="00757D6A" w:rsidRPr="00757D6A">
        <w:rPr>
          <w:sz w:val="28"/>
          <w:szCs w:val="28"/>
        </w:rPr>
        <w:t xml:space="preserve">для голосования  № </w:t>
      </w:r>
      <w:r w:rsidR="00C956D9">
        <w:rPr>
          <w:sz w:val="28"/>
          <w:szCs w:val="28"/>
        </w:rPr>
        <w:t>1319</w:t>
      </w:r>
      <w:r w:rsidR="00D52330">
        <w:rPr>
          <w:sz w:val="28"/>
          <w:szCs w:val="28"/>
        </w:rPr>
        <w:t xml:space="preserve">: </w:t>
      </w:r>
    </w:p>
    <w:p w:rsidR="00757D6A" w:rsidRDefault="00D5233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89106F">
        <w:rPr>
          <w:sz w:val="28"/>
          <w:szCs w:val="28"/>
        </w:rPr>
        <w:t>27, 28, 30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>2020 года: с 10 часов до 16 часов;</w:t>
      </w:r>
    </w:p>
    <w:p w:rsidR="00D52330" w:rsidRPr="00757D6A" w:rsidRDefault="00522750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52330" w:rsidRPr="00D52330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2</w:t>
      </w:r>
      <w:r w:rsidR="0089106F">
        <w:rPr>
          <w:sz w:val="28"/>
          <w:szCs w:val="28"/>
        </w:rPr>
        <w:t>5, 26, 29</w:t>
      </w:r>
      <w:r w:rsidR="004408BA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>июня 2020 года</w:t>
      </w:r>
      <w:r w:rsidR="00D52330">
        <w:rPr>
          <w:sz w:val="28"/>
          <w:szCs w:val="28"/>
        </w:rPr>
        <w:t>:</w:t>
      </w:r>
      <w:r w:rsidR="004408BA">
        <w:rPr>
          <w:sz w:val="28"/>
          <w:szCs w:val="28"/>
        </w:rPr>
        <w:t xml:space="preserve"> </w:t>
      </w:r>
      <w:r w:rsidR="004408BA" w:rsidRPr="00C81D06">
        <w:rPr>
          <w:sz w:val="28"/>
          <w:szCs w:val="28"/>
        </w:rPr>
        <w:t xml:space="preserve">режим работы определяется с учетом проведения </w:t>
      </w:r>
      <w:r w:rsidR="00C81D06" w:rsidRPr="00C81D06">
        <w:rPr>
          <w:sz w:val="28"/>
          <w:szCs w:val="28"/>
        </w:rPr>
        <w:t xml:space="preserve">предварительного </w:t>
      </w:r>
      <w:r w:rsidR="004408BA" w:rsidRPr="00C81D06">
        <w:rPr>
          <w:sz w:val="28"/>
          <w:szCs w:val="28"/>
        </w:rPr>
        <w:t>пробн</w:t>
      </w:r>
      <w:r w:rsidR="00C81D06" w:rsidRPr="00C81D06">
        <w:rPr>
          <w:sz w:val="28"/>
          <w:szCs w:val="28"/>
        </w:rPr>
        <w:t>ого</w:t>
      </w:r>
      <w:r w:rsidR="004408BA" w:rsidRPr="00C81D06">
        <w:rPr>
          <w:sz w:val="28"/>
          <w:szCs w:val="28"/>
        </w:rPr>
        <w:t xml:space="preserve"> ЕГЭ.</w:t>
      </w:r>
    </w:p>
    <w:p w:rsidR="00F07F45" w:rsidRDefault="00F07F45" w:rsidP="00757D6A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956D9"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F07F4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C956D9" w:rsidRPr="00C956D9">
        <w:rPr>
          <w:sz w:val="28"/>
          <w:szCs w:val="28"/>
        </w:rPr>
        <w:t>Неклиновского района Ростовской области М.Ю. Сафонова</w:t>
      </w:r>
      <w:r w:rsidRPr="00C956D9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956D9">
        <w:rPr>
          <w:sz w:val="28"/>
          <w:szCs w:val="28"/>
        </w:rPr>
        <w:t>М.Ю. Сафонов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bookmarkStart w:id="0" w:name="_GoBack"/>
      <w:bookmarkEnd w:id="0"/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956D9">
        <w:rPr>
          <w:sz w:val="28"/>
          <w:szCs w:val="28"/>
        </w:rPr>
        <w:t>Н.А. Харченко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609AE"/>
    <w:rsid w:val="00302834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A38BD"/>
    <w:rsid w:val="008C7016"/>
    <w:rsid w:val="008D18FC"/>
    <w:rsid w:val="00A57316"/>
    <w:rsid w:val="00AA7AF1"/>
    <w:rsid w:val="00B7776C"/>
    <w:rsid w:val="00B85C77"/>
    <w:rsid w:val="00BD4238"/>
    <w:rsid w:val="00BD51F9"/>
    <w:rsid w:val="00C273B1"/>
    <w:rsid w:val="00C44F54"/>
    <w:rsid w:val="00C81D06"/>
    <w:rsid w:val="00C956D9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3</cp:revision>
  <cp:lastPrinted>2020-06-09T11:13:00Z</cp:lastPrinted>
  <dcterms:created xsi:type="dcterms:W3CDTF">2020-06-17T14:21:00Z</dcterms:created>
  <dcterms:modified xsi:type="dcterms:W3CDTF">2020-06-25T14:36:00Z</dcterms:modified>
</cp:coreProperties>
</file>