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7A9" w:rsidRDefault="004467A9" w:rsidP="004467A9">
      <w:pPr>
        <w:suppressAutoHyphens/>
        <w:ind w:right="-1"/>
        <w:jc w:val="center"/>
        <w:rPr>
          <w:sz w:val="8"/>
        </w:rPr>
      </w:pPr>
    </w:p>
    <w:p w:rsidR="004467A9" w:rsidRDefault="004467A9" w:rsidP="004467A9">
      <w:pPr>
        <w:suppressAutoHyphens/>
        <w:ind w:right="-1"/>
        <w:jc w:val="center"/>
        <w:rPr>
          <w:sz w:val="8"/>
        </w:rPr>
      </w:pPr>
    </w:p>
    <w:p w:rsidR="004467A9" w:rsidRPr="001B53E6" w:rsidRDefault="001B53E6" w:rsidP="001B53E6">
      <w:pPr>
        <w:suppressAutoHyphens/>
        <w:ind w:right="-1"/>
        <w:jc w:val="center"/>
        <w:rPr>
          <w:sz w:val="8"/>
        </w:rPr>
      </w:pPr>
      <w:r w:rsidRPr="001B53E6">
        <w:rPr>
          <w:noProof/>
          <w:sz w:val="8"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67A9" w:rsidRPr="004467A9" w:rsidRDefault="004467A9" w:rsidP="001B53E6">
      <w:pPr>
        <w:pStyle w:val="aa"/>
        <w:jc w:val="center"/>
        <w:rPr>
          <w:b/>
        </w:rPr>
      </w:pPr>
      <w:r w:rsidRPr="004467A9">
        <w:rPr>
          <w:b/>
        </w:rPr>
        <w:t>ТЕРРИТОРИАЛЬНАЯ ИЗБИРАТЕЛЬНАЯ КОМИССИЯ</w:t>
      </w:r>
    </w:p>
    <w:p w:rsidR="004467A9" w:rsidRPr="004467A9" w:rsidRDefault="004467A9" w:rsidP="004467A9">
      <w:pPr>
        <w:pStyle w:val="aa"/>
        <w:jc w:val="center"/>
        <w:rPr>
          <w:b/>
          <w:i/>
          <w:sz w:val="18"/>
          <w:szCs w:val="18"/>
        </w:rPr>
      </w:pPr>
      <w:r w:rsidRPr="004467A9">
        <w:rPr>
          <w:b/>
        </w:rPr>
        <w:t>НЕКЛИНОВСКОГО РАЙОНА РОСТОВСКОЙ ОБЛАСТИ</w:t>
      </w:r>
    </w:p>
    <w:p w:rsidR="004467A9" w:rsidRPr="004467A9" w:rsidRDefault="004467A9" w:rsidP="004467A9">
      <w:pPr>
        <w:pStyle w:val="aa"/>
        <w:tabs>
          <w:tab w:val="left" w:pos="2235"/>
        </w:tabs>
        <w:jc w:val="center"/>
        <w:rPr>
          <w:b/>
          <w:i/>
          <w:sz w:val="18"/>
        </w:rPr>
      </w:pPr>
    </w:p>
    <w:p w:rsidR="004467A9" w:rsidRPr="004467A9" w:rsidRDefault="004467A9" w:rsidP="004467A9">
      <w:pPr>
        <w:pStyle w:val="aa"/>
        <w:jc w:val="center"/>
        <w:rPr>
          <w:b/>
        </w:rPr>
      </w:pPr>
      <w:r w:rsidRPr="004467A9">
        <w:rPr>
          <w:b/>
        </w:rPr>
        <w:t>ПОСТАНОВЛЕНИЕ</w:t>
      </w:r>
    </w:p>
    <w:p w:rsidR="004467A9" w:rsidRDefault="004467A9" w:rsidP="004467A9">
      <w:pPr>
        <w:pStyle w:val="aa"/>
        <w:rPr>
          <w:sz w:val="20"/>
        </w:rPr>
      </w:pPr>
    </w:p>
    <w:p w:rsidR="004467A9" w:rsidRDefault="004467A9" w:rsidP="004467A9">
      <w:pPr>
        <w:pStyle w:val="aa"/>
      </w:pPr>
      <w:r>
        <w:t>29 июня 2022 г.                                                                                № 61-3</w:t>
      </w:r>
    </w:p>
    <w:p w:rsidR="004467A9" w:rsidRDefault="004467A9" w:rsidP="004467A9">
      <w:pPr>
        <w:pStyle w:val="aa"/>
        <w:jc w:val="center"/>
      </w:pPr>
      <w:r>
        <w:t>с.</w:t>
      </w:r>
      <w:r w:rsidR="001B53E6">
        <w:t xml:space="preserve"> </w:t>
      </w:r>
      <w:r>
        <w:t>Покровское</w:t>
      </w:r>
    </w:p>
    <w:p w:rsidR="004467A9" w:rsidRDefault="004467A9" w:rsidP="004467A9">
      <w:pPr>
        <w:pStyle w:val="aa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4467A9" w:rsidTr="004467A9">
        <w:trPr>
          <w:trHeight w:val="1549"/>
        </w:trPr>
        <w:tc>
          <w:tcPr>
            <w:tcW w:w="5387" w:type="dxa"/>
            <w:hideMark/>
          </w:tcPr>
          <w:p w:rsidR="004467A9" w:rsidRDefault="004467A9" w:rsidP="004467A9">
            <w:pPr>
              <w:pStyle w:val="aa"/>
              <w:jc w:val="both"/>
              <w:rPr>
                <w:b/>
              </w:rPr>
            </w:pPr>
            <w:bookmarkStart w:id="0" w:name="_GoBack"/>
            <w:r w:rsidRPr="004467A9">
              <w:rPr>
                <w:b/>
              </w:rPr>
              <w:t xml:space="preserve">О количестве переносных ящиков для голосования вне помещения для голосования, используемых на дополнительных выборах депутата Собрания депутатов </w:t>
            </w:r>
            <w:r>
              <w:rPr>
                <w:b/>
              </w:rPr>
              <w:t>Вареновского</w:t>
            </w:r>
            <w:r w:rsidRPr="004467A9">
              <w:rPr>
                <w:b/>
              </w:rPr>
              <w:t xml:space="preserve"> сельского поселения </w:t>
            </w:r>
            <w:r>
              <w:rPr>
                <w:b/>
              </w:rPr>
              <w:t>Неклиновского района Ростовской области пятого</w:t>
            </w:r>
            <w:r w:rsidRPr="004467A9">
              <w:rPr>
                <w:b/>
              </w:rPr>
              <w:t xml:space="preserve"> созыва по </w:t>
            </w:r>
            <w:r>
              <w:rPr>
                <w:b/>
              </w:rPr>
              <w:t>Вареновскому</w:t>
            </w:r>
            <w:r w:rsidRPr="004467A9">
              <w:rPr>
                <w:b/>
              </w:rPr>
              <w:t xml:space="preserve"> одноманда</w:t>
            </w:r>
            <w:r w:rsidR="0085082D">
              <w:rPr>
                <w:b/>
              </w:rPr>
              <w:t>тному избирательному округу № 1</w:t>
            </w:r>
          </w:p>
          <w:bookmarkEnd w:id="0"/>
          <w:p w:rsidR="004467A9" w:rsidRPr="004467A9" w:rsidRDefault="004467A9" w:rsidP="004467A9">
            <w:pPr>
              <w:pStyle w:val="aa"/>
              <w:jc w:val="both"/>
              <w:rPr>
                <w:b/>
              </w:rPr>
            </w:pPr>
          </w:p>
        </w:tc>
      </w:tr>
    </w:tbl>
    <w:p w:rsidR="004467A9" w:rsidRDefault="004467A9" w:rsidP="000A0390">
      <w:pPr>
        <w:pStyle w:val="aa"/>
        <w:spacing w:line="276" w:lineRule="auto"/>
      </w:pPr>
      <w:r>
        <w:t xml:space="preserve">           В соответствии с частью 8 статьи 59 Областного закона от 12.05.2016 </w:t>
      </w:r>
      <w:r>
        <w:br/>
        <w:t>№ 525-ЗС «О выборах и референдумах в Ростовской области»,</w:t>
      </w:r>
    </w:p>
    <w:p w:rsidR="004467A9" w:rsidRDefault="004467A9" w:rsidP="000A0390">
      <w:pPr>
        <w:pStyle w:val="aa"/>
        <w:spacing w:line="276" w:lineRule="auto"/>
      </w:pPr>
      <w:r>
        <w:rPr>
          <w:spacing w:val="40"/>
        </w:rPr>
        <w:t xml:space="preserve">      </w:t>
      </w:r>
      <w:r>
        <w:t>Территориальная избирательная комиссия Неклиновского района  Ростовской области,</w:t>
      </w:r>
    </w:p>
    <w:p w:rsidR="004467A9" w:rsidRDefault="004467A9" w:rsidP="004467A9">
      <w:pPr>
        <w:pStyle w:val="aa"/>
        <w:jc w:val="center"/>
      </w:pPr>
      <w:r>
        <w:t>ПОСТАНОВЛЯЕТ:</w:t>
      </w:r>
    </w:p>
    <w:p w:rsidR="004467A9" w:rsidRDefault="004467A9" w:rsidP="004467A9">
      <w:pPr>
        <w:pStyle w:val="a8"/>
        <w:suppressAutoHyphens/>
        <w:spacing w:before="0"/>
        <w:ind w:left="0" w:firstLine="709"/>
        <w:jc w:val="both"/>
        <w:rPr>
          <w:szCs w:val="28"/>
        </w:rPr>
      </w:pPr>
    </w:p>
    <w:p w:rsidR="004467A9" w:rsidRDefault="004467A9" w:rsidP="000A0390">
      <w:pPr>
        <w:pStyle w:val="aa"/>
        <w:spacing w:line="276" w:lineRule="auto"/>
        <w:jc w:val="both"/>
      </w:pPr>
      <w:r>
        <w:t xml:space="preserve">     1.</w:t>
      </w:r>
      <w:r w:rsidR="000A0390">
        <w:t xml:space="preserve"> </w:t>
      </w:r>
      <w:r>
        <w:t>Утвердить количество переносных ящиков для голосования вне помещения для голосования, используемых на избирательном  участке            в день голосования на дополнительных выборах депутата 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№ 1, согласно приложению.</w:t>
      </w:r>
    </w:p>
    <w:p w:rsidR="004467A9" w:rsidRDefault="004467A9" w:rsidP="000A0390">
      <w:pPr>
        <w:pStyle w:val="aa"/>
        <w:spacing w:line="276" w:lineRule="auto"/>
        <w:jc w:val="both"/>
      </w:pPr>
      <w:r>
        <w:t xml:space="preserve">     2. Направить настоящее постановление в участковую избирательную комиссию № 1283, участвующую в подготовке и проведении дополнительных выборах депутата Собрания депутатов Вареновского сельского поселения  Неклиновского района Ростовской области  пятого созыва по Вареновскому  одномандатному избирательному округу № 1.</w:t>
      </w:r>
    </w:p>
    <w:p w:rsidR="004467A9" w:rsidRPr="004467A9" w:rsidRDefault="004467A9" w:rsidP="000A0390">
      <w:pPr>
        <w:pStyle w:val="aa"/>
        <w:spacing w:line="276" w:lineRule="auto"/>
        <w:jc w:val="both"/>
        <w:rPr>
          <w:szCs w:val="28"/>
        </w:rPr>
      </w:pPr>
      <w:r>
        <w:rPr>
          <w:szCs w:val="28"/>
        </w:rPr>
        <w:lastRenderedPageBreak/>
        <w:t xml:space="preserve">     3.</w:t>
      </w:r>
      <w:r>
        <w:t> </w:t>
      </w:r>
      <w:proofErr w:type="gramStart"/>
      <w:r w:rsidRPr="004467A9">
        <w:rPr>
          <w:szCs w:val="28"/>
        </w:rPr>
        <w:t>Разместить</w:t>
      </w:r>
      <w:proofErr w:type="gramEnd"/>
      <w:r w:rsidRPr="004467A9">
        <w:rPr>
          <w:szCs w:val="28"/>
        </w:rPr>
        <w:t xml:space="preserve"> настоящее постановление на сайте Территориальной избирательной комиссии Неклиновского </w:t>
      </w:r>
      <w:r>
        <w:rPr>
          <w:szCs w:val="28"/>
        </w:rPr>
        <w:t xml:space="preserve">района Ростовской области </w:t>
      </w:r>
      <w:r w:rsidRPr="004467A9">
        <w:rPr>
          <w:szCs w:val="28"/>
        </w:rPr>
        <w:t xml:space="preserve"> в информационно-телекоммуникационной сети «Интернет».</w:t>
      </w:r>
    </w:p>
    <w:p w:rsidR="004467A9" w:rsidRDefault="004467A9" w:rsidP="000A0390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</w:p>
    <w:p w:rsidR="004467A9" w:rsidRDefault="000A0390" w:rsidP="000A0390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</w:t>
      </w:r>
      <w:r w:rsidR="004467A9">
        <w:rPr>
          <w:b w:val="0"/>
          <w:spacing w:val="0"/>
          <w:sz w:val="28"/>
        </w:rPr>
        <w:t>4. </w:t>
      </w:r>
      <w:proofErr w:type="gramStart"/>
      <w:r w:rsidR="004467A9">
        <w:rPr>
          <w:b w:val="0"/>
          <w:spacing w:val="0"/>
          <w:sz w:val="28"/>
        </w:rPr>
        <w:t>Контроль за</w:t>
      </w:r>
      <w:proofErr w:type="gramEnd"/>
      <w:r w:rsidR="004467A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4467A9">
        <w:rPr>
          <w:b w:val="0"/>
          <w:spacing w:val="0"/>
          <w:sz w:val="28"/>
        </w:rPr>
        <w:br/>
        <w:t xml:space="preserve">на секретаря Территориальной избирательной комиссии </w:t>
      </w:r>
      <w:r w:rsidR="001B53E6">
        <w:rPr>
          <w:b w:val="0"/>
          <w:spacing w:val="0"/>
          <w:sz w:val="28"/>
        </w:rPr>
        <w:t xml:space="preserve"> </w:t>
      </w:r>
      <w:r w:rsidR="004467A9">
        <w:rPr>
          <w:b w:val="0"/>
          <w:spacing w:val="0"/>
          <w:sz w:val="28"/>
        </w:rPr>
        <w:t>Коженко Н.П.</w:t>
      </w:r>
    </w:p>
    <w:p w:rsidR="004467A9" w:rsidRDefault="004467A9" w:rsidP="000A0390">
      <w:pPr>
        <w:suppressAutoHyphens/>
        <w:spacing w:after="60"/>
        <w:rPr>
          <w:sz w:val="28"/>
        </w:rPr>
      </w:pPr>
    </w:p>
    <w:p w:rsidR="004467A9" w:rsidRDefault="004467A9" w:rsidP="004467A9">
      <w:pPr>
        <w:pStyle w:val="aa"/>
        <w:rPr>
          <w:szCs w:val="28"/>
        </w:rPr>
      </w:pPr>
      <w:r w:rsidRPr="004467A9">
        <w:rPr>
          <w:szCs w:val="28"/>
        </w:rPr>
        <w:t>Председатель комиссии</w:t>
      </w:r>
      <w:r w:rsidRPr="004467A9">
        <w:rPr>
          <w:szCs w:val="28"/>
        </w:rPr>
        <w:tab/>
      </w:r>
      <w:r w:rsidRPr="004467A9">
        <w:rPr>
          <w:szCs w:val="28"/>
        </w:rPr>
        <w:tab/>
      </w:r>
      <w:r w:rsidRPr="004467A9">
        <w:rPr>
          <w:szCs w:val="28"/>
        </w:rPr>
        <w:tab/>
      </w:r>
      <w:r w:rsidRPr="004467A9">
        <w:rPr>
          <w:szCs w:val="28"/>
        </w:rPr>
        <w:tab/>
      </w:r>
      <w:r w:rsidR="000A0390">
        <w:rPr>
          <w:szCs w:val="28"/>
        </w:rPr>
        <w:t xml:space="preserve">                 </w:t>
      </w:r>
      <w:r>
        <w:rPr>
          <w:szCs w:val="28"/>
        </w:rPr>
        <w:t>М</w:t>
      </w:r>
      <w:r w:rsidRPr="004467A9">
        <w:rPr>
          <w:szCs w:val="28"/>
        </w:rPr>
        <w:t>.</w:t>
      </w:r>
      <w:r>
        <w:rPr>
          <w:szCs w:val="28"/>
        </w:rPr>
        <w:t>Ю</w:t>
      </w:r>
      <w:r w:rsidRPr="004467A9">
        <w:rPr>
          <w:szCs w:val="28"/>
        </w:rPr>
        <w:t xml:space="preserve">. </w:t>
      </w:r>
      <w:r>
        <w:rPr>
          <w:szCs w:val="28"/>
        </w:rPr>
        <w:t>Сафонов</w:t>
      </w:r>
      <w:r w:rsidRPr="004467A9">
        <w:rPr>
          <w:szCs w:val="28"/>
        </w:rPr>
        <w:tab/>
      </w:r>
    </w:p>
    <w:p w:rsidR="004467A9" w:rsidRDefault="004467A9" w:rsidP="004467A9">
      <w:pPr>
        <w:pStyle w:val="aa"/>
        <w:rPr>
          <w:szCs w:val="28"/>
        </w:rPr>
      </w:pPr>
    </w:p>
    <w:p w:rsidR="004467A9" w:rsidRPr="004467A9" w:rsidRDefault="004467A9" w:rsidP="004467A9">
      <w:pPr>
        <w:pStyle w:val="aa"/>
        <w:rPr>
          <w:szCs w:val="28"/>
        </w:rPr>
      </w:pPr>
    </w:p>
    <w:p w:rsidR="004467A9" w:rsidRPr="004467A9" w:rsidRDefault="004467A9" w:rsidP="004467A9">
      <w:pPr>
        <w:pStyle w:val="aa"/>
        <w:rPr>
          <w:kern w:val="28"/>
          <w:szCs w:val="28"/>
        </w:rPr>
      </w:pPr>
      <w:r w:rsidRPr="004467A9">
        <w:rPr>
          <w:kern w:val="28"/>
          <w:szCs w:val="28"/>
        </w:rPr>
        <w:t xml:space="preserve">Секретарь комиссии                                             </w:t>
      </w:r>
      <w:r w:rsidR="000A0390">
        <w:rPr>
          <w:kern w:val="28"/>
          <w:szCs w:val="28"/>
        </w:rPr>
        <w:t xml:space="preserve">                </w:t>
      </w:r>
      <w:r w:rsidRPr="004467A9">
        <w:rPr>
          <w:kern w:val="28"/>
          <w:szCs w:val="28"/>
        </w:rPr>
        <w:t xml:space="preserve">  </w:t>
      </w:r>
      <w:r>
        <w:rPr>
          <w:kern w:val="28"/>
          <w:szCs w:val="28"/>
        </w:rPr>
        <w:t>Н.П. Коженко</w:t>
      </w:r>
    </w:p>
    <w:p w:rsidR="004467A9" w:rsidRPr="004467A9" w:rsidRDefault="004467A9" w:rsidP="004467A9">
      <w:pPr>
        <w:pStyle w:val="aa"/>
        <w:rPr>
          <w:kern w:val="28"/>
          <w:szCs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Pr="004467A9" w:rsidRDefault="004467A9" w:rsidP="004467A9">
      <w:pPr>
        <w:pStyle w:val="aa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</w:t>
      </w:r>
      <w:r w:rsidRPr="004467A9">
        <w:rPr>
          <w:sz w:val="22"/>
          <w:szCs w:val="22"/>
        </w:rPr>
        <w:t>УТВЕРЖДЕНО</w:t>
      </w:r>
    </w:p>
    <w:p w:rsidR="004467A9" w:rsidRPr="004467A9" w:rsidRDefault="004467A9" w:rsidP="004467A9">
      <w:pPr>
        <w:pStyle w:val="aa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4467A9">
        <w:rPr>
          <w:sz w:val="22"/>
          <w:szCs w:val="22"/>
        </w:rPr>
        <w:t xml:space="preserve">постановлением </w:t>
      </w:r>
      <w:proofErr w:type="gramStart"/>
      <w:r w:rsidRPr="004467A9">
        <w:rPr>
          <w:sz w:val="22"/>
          <w:szCs w:val="22"/>
        </w:rPr>
        <w:t>Территориальной</w:t>
      </w:r>
      <w:proofErr w:type="gramEnd"/>
    </w:p>
    <w:p w:rsidR="004467A9" w:rsidRDefault="004467A9" w:rsidP="004467A9">
      <w:pPr>
        <w:pStyle w:val="aa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4467A9">
        <w:rPr>
          <w:sz w:val="22"/>
          <w:szCs w:val="22"/>
        </w:rPr>
        <w:t xml:space="preserve">избирательной  комиссии </w:t>
      </w:r>
    </w:p>
    <w:p w:rsidR="004467A9" w:rsidRDefault="004467A9" w:rsidP="004467A9">
      <w:pPr>
        <w:pStyle w:val="aa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4467A9">
        <w:rPr>
          <w:sz w:val="22"/>
          <w:szCs w:val="22"/>
        </w:rPr>
        <w:t>Неклиновского района</w:t>
      </w:r>
    </w:p>
    <w:p w:rsidR="004467A9" w:rsidRPr="004467A9" w:rsidRDefault="004467A9" w:rsidP="004467A9">
      <w:pPr>
        <w:pStyle w:val="aa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Ростовской области</w:t>
      </w:r>
    </w:p>
    <w:p w:rsidR="004467A9" w:rsidRPr="004467A9" w:rsidRDefault="004467A9" w:rsidP="004467A9">
      <w:pPr>
        <w:pStyle w:val="aa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4467A9">
        <w:rPr>
          <w:sz w:val="22"/>
          <w:szCs w:val="22"/>
        </w:rPr>
        <w:t>от 2</w:t>
      </w:r>
      <w:r>
        <w:rPr>
          <w:sz w:val="22"/>
          <w:szCs w:val="22"/>
        </w:rPr>
        <w:t>9</w:t>
      </w:r>
      <w:r w:rsidRPr="004467A9">
        <w:rPr>
          <w:sz w:val="22"/>
          <w:szCs w:val="22"/>
        </w:rPr>
        <w:t>.0</w:t>
      </w:r>
      <w:r>
        <w:rPr>
          <w:sz w:val="22"/>
          <w:szCs w:val="22"/>
        </w:rPr>
        <w:t>6</w:t>
      </w:r>
      <w:r w:rsidRPr="004467A9">
        <w:rPr>
          <w:sz w:val="22"/>
          <w:szCs w:val="22"/>
        </w:rPr>
        <w:t>.20</w:t>
      </w:r>
      <w:r>
        <w:rPr>
          <w:sz w:val="22"/>
          <w:szCs w:val="22"/>
        </w:rPr>
        <w:t>22</w:t>
      </w:r>
      <w:r w:rsidRPr="004467A9">
        <w:rPr>
          <w:sz w:val="22"/>
          <w:szCs w:val="22"/>
        </w:rPr>
        <w:t xml:space="preserve">г.     № </w:t>
      </w:r>
      <w:r>
        <w:rPr>
          <w:sz w:val="22"/>
          <w:szCs w:val="22"/>
        </w:rPr>
        <w:t>61</w:t>
      </w:r>
      <w:r w:rsidRPr="004467A9">
        <w:rPr>
          <w:sz w:val="22"/>
          <w:szCs w:val="22"/>
        </w:rPr>
        <w:t>-3</w:t>
      </w:r>
    </w:p>
    <w:p w:rsidR="004467A9" w:rsidRDefault="004467A9" w:rsidP="004467A9">
      <w:pPr>
        <w:rPr>
          <w:sz w:val="28"/>
          <w:szCs w:val="28"/>
        </w:rPr>
      </w:pPr>
    </w:p>
    <w:p w:rsidR="004467A9" w:rsidRPr="004467A9" w:rsidRDefault="004467A9" w:rsidP="004467A9">
      <w:pPr>
        <w:pStyle w:val="aa"/>
        <w:jc w:val="center"/>
        <w:rPr>
          <w:b/>
          <w:sz w:val="32"/>
          <w:szCs w:val="32"/>
        </w:rPr>
      </w:pPr>
      <w:r w:rsidRPr="004467A9">
        <w:rPr>
          <w:b/>
          <w:sz w:val="32"/>
          <w:szCs w:val="32"/>
        </w:rPr>
        <w:t>Количество</w:t>
      </w:r>
    </w:p>
    <w:p w:rsidR="004467A9" w:rsidRDefault="004467A9" w:rsidP="004467A9">
      <w:pPr>
        <w:pStyle w:val="aa"/>
        <w:jc w:val="center"/>
        <w:rPr>
          <w:b/>
        </w:rPr>
      </w:pPr>
      <w:r w:rsidRPr="004467A9">
        <w:rPr>
          <w:b/>
        </w:rPr>
        <w:t>переносных ящиков для голосования вне помещения для голосования, используемых на избирательн</w:t>
      </w:r>
      <w:r w:rsidR="001B53E6">
        <w:rPr>
          <w:b/>
        </w:rPr>
        <w:t>ом</w:t>
      </w:r>
      <w:r w:rsidRPr="004467A9">
        <w:rPr>
          <w:b/>
        </w:rPr>
        <w:t xml:space="preserve"> участк</w:t>
      </w:r>
      <w:r w:rsidR="001B53E6">
        <w:rPr>
          <w:b/>
        </w:rPr>
        <w:t xml:space="preserve">е </w:t>
      </w:r>
      <w:r w:rsidRPr="004467A9">
        <w:rPr>
          <w:b/>
        </w:rPr>
        <w:t xml:space="preserve"> в день голосования на дополнительных выборах депутата Собрания депутатов </w:t>
      </w:r>
      <w:r w:rsidR="001B53E6">
        <w:rPr>
          <w:b/>
        </w:rPr>
        <w:t>Вареновского</w:t>
      </w:r>
      <w:r w:rsidRPr="004467A9">
        <w:rPr>
          <w:b/>
        </w:rPr>
        <w:t xml:space="preserve"> сельского поселения </w:t>
      </w:r>
      <w:r w:rsidR="001B53E6">
        <w:rPr>
          <w:b/>
        </w:rPr>
        <w:t xml:space="preserve"> Неклиновского района Ростовской области пятого</w:t>
      </w:r>
      <w:r w:rsidRPr="004467A9">
        <w:rPr>
          <w:b/>
        </w:rPr>
        <w:t xml:space="preserve"> созыва по </w:t>
      </w:r>
      <w:r w:rsidR="001B53E6">
        <w:rPr>
          <w:b/>
        </w:rPr>
        <w:t xml:space="preserve">Вареновскому </w:t>
      </w:r>
      <w:r w:rsidRPr="004467A9">
        <w:rPr>
          <w:b/>
        </w:rPr>
        <w:t xml:space="preserve"> одномандатному избирательному округу № 1</w:t>
      </w:r>
    </w:p>
    <w:p w:rsidR="001B53E6" w:rsidRPr="004467A9" w:rsidRDefault="001B53E6" w:rsidP="004467A9">
      <w:pPr>
        <w:pStyle w:val="aa"/>
        <w:jc w:val="center"/>
        <w:rPr>
          <w:b/>
        </w:rPr>
      </w:pPr>
    </w:p>
    <w:p w:rsidR="004467A9" w:rsidRDefault="004467A9" w:rsidP="004467A9">
      <w:pPr>
        <w:pStyle w:val="aa"/>
      </w:pPr>
    </w:p>
    <w:tbl>
      <w:tblPr>
        <w:tblW w:w="8988" w:type="dxa"/>
        <w:tblInd w:w="534" w:type="dxa"/>
        <w:tblLook w:val="04A0" w:firstRow="1" w:lastRow="0" w:firstColumn="1" w:lastColumn="0" w:noHBand="0" w:noVBand="1"/>
      </w:tblPr>
      <w:tblGrid>
        <w:gridCol w:w="726"/>
        <w:gridCol w:w="2876"/>
        <w:gridCol w:w="2835"/>
        <w:gridCol w:w="2551"/>
      </w:tblGrid>
      <w:tr w:rsidR="004467A9" w:rsidTr="004467A9">
        <w:trPr>
          <w:trHeight w:val="153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7A9" w:rsidRDefault="004467A9" w:rsidP="004467A9">
            <w:pPr>
              <w:pStyle w:val="aa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proofErr w:type="gramStart"/>
            <w:r>
              <w:rPr>
                <w:color w:val="000000"/>
              </w:rPr>
              <w:t>п</w:t>
            </w:r>
            <w:proofErr w:type="gramEnd"/>
            <w:r>
              <w:rPr>
                <w:color w:val="000000"/>
              </w:rPr>
              <w:t>/п</w:t>
            </w:r>
          </w:p>
        </w:tc>
        <w:tc>
          <w:tcPr>
            <w:tcW w:w="2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7A9" w:rsidRDefault="004467A9" w:rsidP="004467A9">
            <w:pPr>
              <w:pStyle w:val="aa"/>
              <w:rPr>
                <w:color w:val="000000"/>
              </w:rPr>
            </w:pPr>
            <w:r>
              <w:rPr>
                <w:color w:val="000000"/>
              </w:rPr>
              <w:t>Номер избирательного участка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7A9" w:rsidRDefault="004467A9" w:rsidP="004467A9">
            <w:pPr>
              <w:pStyle w:val="aa"/>
              <w:rPr>
                <w:color w:val="000000"/>
              </w:rPr>
            </w:pPr>
            <w:r>
              <w:rPr>
                <w:color w:val="000000"/>
              </w:rPr>
              <w:t>Количество избирателей в списке избирателей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7A9" w:rsidRDefault="004467A9" w:rsidP="004467A9">
            <w:pPr>
              <w:pStyle w:val="aa"/>
              <w:rPr>
                <w:color w:val="000000"/>
              </w:rPr>
            </w:pPr>
            <w:r>
              <w:rPr>
                <w:color w:val="000000"/>
              </w:rPr>
              <w:t>Количество переносных ящиков для голосования</w:t>
            </w:r>
          </w:p>
        </w:tc>
      </w:tr>
      <w:tr w:rsidR="004467A9" w:rsidTr="004467A9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67A9" w:rsidRDefault="004467A9" w:rsidP="004467A9">
            <w:pPr>
              <w:pStyle w:val="aa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67A9" w:rsidRDefault="004467A9" w:rsidP="001B53E6">
            <w:pPr>
              <w:pStyle w:val="aa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  <w:r w:rsidR="001B53E6">
              <w:rPr>
                <w:color w:val="000000"/>
              </w:rPr>
              <w:t>83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67A9" w:rsidRDefault="000A0390" w:rsidP="001B53E6">
            <w:pPr>
              <w:pStyle w:val="aa"/>
              <w:jc w:val="center"/>
              <w:rPr>
                <w:color w:val="000000"/>
              </w:rPr>
            </w:pPr>
            <w:r>
              <w:rPr>
                <w:color w:val="000000"/>
              </w:rPr>
              <w:t>458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67A9" w:rsidRDefault="001B53E6" w:rsidP="001B53E6">
            <w:pPr>
              <w:pStyle w:val="aa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4467A9" w:rsidTr="004467A9">
        <w:trPr>
          <w:trHeight w:val="300"/>
        </w:trPr>
        <w:tc>
          <w:tcPr>
            <w:tcW w:w="3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467A9" w:rsidRDefault="004467A9" w:rsidP="004467A9">
            <w:pPr>
              <w:pStyle w:val="aa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ИТОГО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67A9" w:rsidRDefault="000A0390" w:rsidP="001B53E6">
            <w:pPr>
              <w:pStyle w:val="aa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458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67A9" w:rsidRDefault="001B53E6" w:rsidP="001B53E6">
            <w:pPr>
              <w:pStyle w:val="aa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</w:tbl>
    <w:p w:rsidR="004467A9" w:rsidRDefault="004467A9" w:rsidP="004467A9">
      <w:pPr>
        <w:pStyle w:val="aa"/>
      </w:pPr>
    </w:p>
    <w:p w:rsidR="004467A9" w:rsidRDefault="004467A9" w:rsidP="004467A9">
      <w:pPr>
        <w:pStyle w:val="aa"/>
      </w:pPr>
    </w:p>
    <w:p w:rsidR="004467A9" w:rsidRDefault="004467A9" w:rsidP="004467A9">
      <w:pPr>
        <w:pStyle w:val="aa"/>
      </w:pPr>
    </w:p>
    <w:p w:rsidR="001B53E6" w:rsidRDefault="001B53E6" w:rsidP="004467A9">
      <w:pPr>
        <w:pStyle w:val="aa"/>
      </w:pPr>
      <w:r>
        <w:t xml:space="preserve">        </w:t>
      </w:r>
    </w:p>
    <w:p w:rsidR="004467A9" w:rsidRDefault="001B53E6" w:rsidP="004467A9">
      <w:pPr>
        <w:pStyle w:val="aa"/>
        <w:rPr>
          <w:bCs/>
        </w:rPr>
      </w:pPr>
      <w:r>
        <w:t xml:space="preserve">       </w:t>
      </w:r>
      <w:r w:rsidR="004467A9">
        <w:t xml:space="preserve">Секретарь </w:t>
      </w:r>
      <w:r w:rsidR="004467A9">
        <w:tab/>
        <w:t>комиссии</w:t>
      </w:r>
      <w:r w:rsidR="004467A9">
        <w:tab/>
      </w:r>
      <w:r w:rsidR="004467A9">
        <w:tab/>
      </w:r>
      <w:r w:rsidR="004467A9">
        <w:tab/>
      </w:r>
      <w:r w:rsidR="004467A9">
        <w:tab/>
      </w:r>
      <w:r>
        <w:t xml:space="preserve">          Коженко Н.П.</w:t>
      </w:r>
    </w:p>
    <w:p w:rsidR="004467A9" w:rsidRDefault="004467A9" w:rsidP="004467A9">
      <w:pPr>
        <w:pStyle w:val="aa"/>
        <w:rPr>
          <w:kern w:val="28"/>
        </w:rPr>
      </w:pPr>
    </w:p>
    <w:p w:rsidR="004467A9" w:rsidRDefault="004467A9" w:rsidP="004467A9">
      <w:pPr>
        <w:pStyle w:val="aa"/>
        <w:rPr>
          <w:kern w:val="28"/>
        </w:rPr>
      </w:pPr>
    </w:p>
    <w:p w:rsidR="004467A9" w:rsidRDefault="004467A9" w:rsidP="004467A9">
      <w:pPr>
        <w:pStyle w:val="aa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p w:rsidR="007C6859" w:rsidRDefault="007C6859"/>
    <w:sectPr w:rsidR="007C68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11B67"/>
    <w:multiLevelType w:val="hybridMultilevel"/>
    <w:tmpl w:val="45DA0F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5479C0"/>
    <w:multiLevelType w:val="hybridMultilevel"/>
    <w:tmpl w:val="85A22A9C"/>
    <w:lvl w:ilvl="0" w:tplc="10EC7A2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7A9"/>
    <w:rsid w:val="000A0390"/>
    <w:rsid w:val="001B53E6"/>
    <w:rsid w:val="004467A9"/>
    <w:rsid w:val="007C6859"/>
    <w:rsid w:val="00850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4467A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4467A9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caption"/>
    <w:basedOn w:val="a"/>
    <w:next w:val="a"/>
    <w:semiHidden/>
    <w:unhideWhenUsed/>
    <w:qFormat/>
    <w:rsid w:val="004467A9"/>
    <w:pPr>
      <w:spacing w:after="0" w:line="240" w:lineRule="auto"/>
      <w:ind w:right="1134"/>
      <w:jc w:val="center"/>
    </w:pPr>
    <w:rPr>
      <w:rFonts w:ascii="Times New Roman" w:eastAsia="Times New Roman" w:hAnsi="Times New Roman" w:cs="Times New Roman"/>
      <w:caps/>
      <w:sz w:val="24"/>
      <w:szCs w:val="20"/>
    </w:rPr>
  </w:style>
  <w:style w:type="paragraph" w:styleId="a6">
    <w:name w:val="Body Text"/>
    <w:basedOn w:val="a"/>
    <w:link w:val="a7"/>
    <w:semiHidden/>
    <w:unhideWhenUsed/>
    <w:rsid w:val="004467A9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4467A9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8">
    <w:name w:val="Body Text Indent"/>
    <w:basedOn w:val="a"/>
    <w:link w:val="a9"/>
    <w:semiHidden/>
    <w:unhideWhenUsed/>
    <w:rsid w:val="004467A9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semiHidden/>
    <w:rsid w:val="004467A9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a">
    <w:name w:val="No Spacing"/>
    <w:uiPriority w:val="1"/>
    <w:qFormat/>
    <w:rsid w:val="004467A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5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B53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4467A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4467A9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caption"/>
    <w:basedOn w:val="a"/>
    <w:next w:val="a"/>
    <w:semiHidden/>
    <w:unhideWhenUsed/>
    <w:qFormat/>
    <w:rsid w:val="004467A9"/>
    <w:pPr>
      <w:spacing w:after="0" w:line="240" w:lineRule="auto"/>
      <w:ind w:right="1134"/>
      <w:jc w:val="center"/>
    </w:pPr>
    <w:rPr>
      <w:rFonts w:ascii="Times New Roman" w:eastAsia="Times New Roman" w:hAnsi="Times New Roman" w:cs="Times New Roman"/>
      <w:caps/>
      <w:sz w:val="24"/>
      <w:szCs w:val="20"/>
    </w:rPr>
  </w:style>
  <w:style w:type="paragraph" w:styleId="a6">
    <w:name w:val="Body Text"/>
    <w:basedOn w:val="a"/>
    <w:link w:val="a7"/>
    <w:semiHidden/>
    <w:unhideWhenUsed/>
    <w:rsid w:val="004467A9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4467A9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8">
    <w:name w:val="Body Text Indent"/>
    <w:basedOn w:val="a"/>
    <w:link w:val="a9"/>
    <w:semiHidden/>
    <w:unhideWhenUsed/>
    <w:rsid w:val="004467A9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semiHidden/>
    <w:rsid w:val="004467A9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a">
    <w:name w:val="No Spacing"/>
    <w:uiPriority w:val="1"/>
    <w:qFormat/>
    <w:rsid w:val="004467A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5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B53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789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492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4</cp:revision>
  <cp:lastPrinted>2022-07-05T10:39:00Z</cp:lastPrinted>
  <dcterms:created xsi:type="dcterms:W3CDTF">2022-07-05T10:43:00Z</dcterms:created>
  <dcterms:modified xsi:type="dcterms:W3CDTF">2022-07-06T09:12:00Z</dcterms:modified>
</cp:coreProperties>
</file>