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7F7" w:rsidRPr="00346048" w:rsidRDefault="00BD57F7" w:rsidP="00BD57F7">
      <w:pPr>
        <w:jc w:val="center"/>
        <w:rPr>
          <w:b/>
          <w:sz w:val="28"/>
          <w:szCs w:val="28"/>
        </w:rPr>
      </w:pPr>
      <w:r>
        <w:rPr>
          <w:b/>
          <w:noProof/>
          <w:sz w:val="28"/>
          <w:szCs w:val="28"/>
        </w:rPr>
        <w:drawing>
          <wp:anchor distT="0" distB="0" distL="114300" distR="114300" simplePos="0" relativeHeight="251660288" behindDoc="0" locked="0" layoutInCell="1" allowOverlap="1">
            <wp:simplePos x="0" y="0"/>
            <wp:positionH relativeFrom="column">
              <wp:posOffset>2672080</wp:posOffset>
            </wp:positionH>
            <wp:positionV relativeFrom="paragraph">
              <wp:posOffset>10795</wp:posOffset>
            </wp:positionV>
            <wp:extent cx="543560" cy="543560"/>
            <wp:effectExtent l="19050" t="0" r="8890" b="0"/>
            <wp:wrapSquare wrapText="left"/>
            <wp:docPr id="2"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8"/>
                    <a:srcRect/>
                    <a:stretch>
                      <a:fillRect/>
                    </a:stretch>
                  </pic:blipFill>
                  <pic:spPr bwMode="auto">
                    <a:xfrm>
                      <a:off x="0" y="0"/>
                      <a:ext cx="543560" cy="543560"/>
                    </a:xfrm>
                    <a:prstGeom prst="rect">
                      <a:avLst/>
                    </a:prstGeom>
                    <a:noFill/>
                    <a:ln w="9525">
                      <a:noFill/>
                      <a:miter lim="800000"/>
                      <a:headEnd/>
                      <a:tailEnd/>
                    </a:ln>
                  </pic:spPr>
                </pic:pic>
              </a:graphicData>
            </a:graphic>
          </wp:anchor>
        </w:drawing>
      </w:r>
    </w:p>
    <w:p w:rsidR="00BD57F7" w:rsidRPr="00346048" w:rsidRDefault="00BD57F7" w:rsidP="00BD57F7">
      <w:pPr>
        <w:jc w:val="center"/>
        <w:rPr>
          <w:b/>
          <w:sz w:val="28"/>
          <w:szCs w:val="28"/>
        </w:rPr>
      </w:pPr>
    </w:p>
    <w:p w:rsidR="00BD57F7" w:rsidRDefault="00BD57F7" w:rsidP="00BD57F7">
      <w:pPr>
        <w:jc w:val="center"/>
        <w:rPr>
          <w:b/>
          <w:sz w:val="28"/>
          <w:szCs w:val="28"/>
        </w:rPr>
      </w:pPr>
    </w:p>
    <w:p w:rsidR="00BD57F7" w:rsidRPr="00346048" w:rsidRDefault="00BD57F7" w:rsidP="00BD57F7">
      <w:pPr>
        <w:jc w:val="center"/>
        <w:rPr>
          <w:b/>
          <w:sz w:val="28"/>
          <w:szCs w:val="28"/>
        </w:rPr>
      </w:pPr>
      <w:r w:rsidRPr="00346048">
        <w:rPr>
          <w:b/>
          <w:sz w:val="28"/>
          <w:szCs w:val="28"/>
        </w:rPr>
        <w:t>ТЕРРИТОРИАЛЬНАЯ ИЗБИРАТЕЛЬНАЯ КОМИССИЯ</w:t>
      </w:r>
    </w:p>
    <w:p w:rsidR="00BD57F7" w:rsidRPr="00346048" w:rsidRDefault="00BD57F7" w:rsidP="00BD57F7">
      <w:pPr>
        <w:jc w:val="center"/>
        <w:rPr>
          <w:b/>
          <w:sz w:val="28"/>
          <w:szCs w:val="28"/>
        </w:rPr>
      </w:pPr>
      <w:r>
        <w:rPr>
          <w:b/>
          <w:sz w:val="28"/>
          <w:szCs w:val="28"/>
        </w:rPr>
        <w:t xml:space="preserve">НЕКЛИНОВСКОГО РАЙОНА </w:t>
      </w:r>
      <w:r w:rsidRPr="00346048">
        <w:rPr>
          <w:b/>
          <w:sz w:val="28"/>
          <w:szCs w:val="28"/>
        </w:rPr>
        <w:t>РОСТОВСКОЙ ОБЛАСТИ</w:t>
      </w:r>
    </w:p>
    <w:p w:rsidR="00BD57F7" w:rsidRPr="00917BD2" w:rsidRDefault="00BD57F7" w:rsidP="00BD57F7">
      <w:pPr>
        <w:jc w:val="center"/>
        <w:rPr>
          <w:b/>
          <w:sz w:val="28"/>
          <w:szCs w:val="28"/>
        </w:rPr>
      </w:pPr>
      <w:r w:rsidRPr="00917BD2">
        <w:rPr>
          <w:b/>
          <w:sz w:val="28"/>
          <w:szCs w:val="28"/>
        </w:rPr>
        <w:t>ПОСТАНОВЛЕНИЕ</w:t>
      </w:r>
    </w:p>
    <w:p w:rsidR="00BD57F7" w:rsidRDefault="000456FB" w:rsidP="00BD57F7">
      <w:pPr>
        <w:rPr>
          <w:sz w:val="28"/>
          <w:szCs w:val="28"/>
        </w:rPr>
      </w:pPr>
      <w:r>
        <w:rPr>
          <w:sz w:val="28"/>
          <w:szCs w:val="28"/>
        </w:rPr>
        <w:t>«24</w:t>
      </w:r>
      <w:r w:rsidR="00BD57F7">
        <w:rPr>
          <w:sz w:val="28"/>
          <w:szCs w:val="28"/>
        </w:rPr>
        <w:t xml:space="preserve">» июня </w:t>
      </w:r>
      <w:r>
        <w:rPr>
          <w:sz w:val="28"/>
          <w:szCs w:val="28"/>
        </w:rPr>
        <w:t>2020</w:t>
      </w:r>
      <w:r w:rsidR="00BD57F7">
        <w:rPr>
          <w:sz w:val="28"/>
          <w:szCs w:val="28"/>
        </w:rPr>
        <w:t xml:space="preserve"> г.</w:t>
      </w:r>
      <w:r w:rsidR="00BD57F7">
        <w:rPr>
          <w:i/>
          <w:sz w:val="28"/>
          <w:szCs w:val="28"/>
        </w:rPr>
        <w:tab/>
      </w:r>
      <w:r w:rsidR="00BD57F7">
        <w:rPr>
          <w:i/>
          <w:sz w:val="28"/>
          <w:szCs w:val="28"/>
        </w:rPr>
        <w:tab/>
      </w:r>
      <w:r w:rsidR="00BD57F7">
        <w:rPr>
          <w:i/>
          <w:sz w:val="28"/>
          <w:szCs w:val="28"/>
        </w:rPr>
        <w:tab/>
      </w:r>
      <w:r w:rsidR="00BD57F7">
        <w:rPr>
          <w:i/>
          <w:sz w:val="28"/>
          <w:szCs w:val="28"/>
        </w:rPr>
        <w:tab/>
      </w:r>
      <w:r w:rsidR="00BD57F7">
        <w:rPr>
          <w:i/>
          <w:sz w:val="28"/>
          <w:szCs w:val="28"/>
        </w:rPr>
        <w:tab/>
      </w:r>
      <w:r w:rsidR="00BD57F7">
        <w:rPr>
          <w:i/>
          <w:sz w:val="28"/>
          <w:szCs w:val="28"/>
        </w:rPr>
        <w:tab/>
      </w:r>
      <w:r w:rsidR="00BD57F7">
        <w:rPr>
          <w:i/>
          <w:sz w:val="28"/>
          <w:szCs w:val="28"/>
        </w:rPr>
        <w:tab/>
        <w:t xml:space="preserve">                </w:t>
      </w:r>
      <w:r w:rsidR="00BD57F7" w:rsidRPr="000E089E">
        <w:rPr>
          <w:sz w:val="28"/>
          <w:szCs w:val="28"/>
        </w:rPr>
        <w:t>№</w:t>
      </w:r>
      <w:r w:rsidR="00BD57F7" w:rsidRPr="000E089E">
        <w:rPr>
          <w:sz w:val="28"/>
          <w:szCs w:val="28"/>
        </w:rPr>
        <w:tab/>
      </w:r>
      <w:r w:rsidR="00BD57F7">
        <w:rPr>
          <w:sz w:val="28"/>
          <w:szCs w:val="28"/>
        </w:rPr>
        <w:t>1</w:t>
      </w:r>
      <w:r>
        <w:rPr>
          <w:sz w:val="28"/>
          <w:szCs w:val="28"/>
        </w:rPr>
        <w:t>28</w:t>
      </w:r>
      <w:r w:rsidR="00BD57F7">
        <w:rPr>
          <w:sz w:val="28"/>
          <w:szCs w:val="28"/>
        </w:rPr>
        <w:t>-11</w:t>
      </w:r>
    </w:p>
    <w:p w:rsidR="00BD57F7" w:rsidRPr="00D20538" w:rsidRDefault="00BD57F7" w:rsidP="00BD57F7">
      <w:pPr>
        <w:jc w:val="center"/>
        <w:rPr>
          <w:i/>
          <w:sz w:val="16"/>
          <w:szCs w:val="16"/>
        </w:rPr>
      </w:pPr>
    </w:p>
    <w:p w:rsidR="00BD57F7" w:rsidRPr="00C1271B" w:rsidRDefault="00BD57F7" w:rsidP="00BD57F7">
      <w:pPr>
        <w:jc w:val="center"/>
        <w:rPr>
          <w:sz w:val="32"/>
          <w:szCs w:val="32"/>
        </w:rPr>
      </w:pPr>
      <w:r w:rsidRPr="00C1271B">
        <w:rPr>
          <w:sz w:val="32"/>
          <w:szCs w:val="32"/>
        </w:rPr>
        <w:t>с. Покровское</w:t>
      </w:r>
    </w:p>
    <w:p w:rsidR="00DF7C6B" w:rsidRDefault="00DF7C6B">
      <w:pPr>
        <w:jc w:val="center"/>
        <w:rPr>
          <w:rFonts w:ascii="Times New Roman CYR" w:hAnsi="Times New Roman CYR"/>
          <w:sz w:val="28"/>
        </w:rPr>
      </w:pPr>
    </w:p>
    <w:tbl>
      <w:tblPr>
        <w:tblW w:w="7512" w:type="dxa"/>
        <w:tblInd w:w="1106" w:type="dxa"/>
        <w:tblCellMar>
          <w:left w:w="113" w:type="dxa"/>
        </w:tblCellMar>
        <w:tblLook w:val="04A0" w:firstRow="1" w:lastRow="0" w:firstColumn="1" w:lastColumn="0" w:noHBand="0" w:noVBand="1"/>
      </w:tblPr>
      <w:tblGrid>
        <w:gridCol w:w="7512"/>
      </w:tblGrid>
      <w:tr w:rsidR="00383964" w:rsidTr="001F1419">
        <w:tc>
          <w:tcPr>
            <w:tcW w:w="7512" w:type="dxa"/>
            <w:shd w:val="clear" w:color="auto" w:fill="auto"/>
          </w:tcPr>
          <w:p w:rsidR="00383964" w:rsidRDefault="00003DD3" w:rsidP="001F1419">
            <w:pPr>
              <w:ind w:left="34" w:firstLine="555"/>
              <w:jc w:val="both"/>
            </w:pPr>
            <w:r>
              <w:rPr>
                <w:b/>
                <w:sz w:val="28"/>
              </w:rPr>
              <w:t xml:space="preserve">О Рабочей группе Территориальной избирательной комиссии </w:t>
            </w:r>
            <w:r w:rsidR="00BD57F7">
              <w:rPr>
                <w:b/>
                <w:sz w:val="28"/>
              </w:rPr>
              <w:t>Неклиновского района</w:t>
            </w:r>
            <w:r>
              <w:rPr>
                <w:b/>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BD57F7">
              <w:rPr>
                <w:b/>
                <w:sz w:val="28"/>
              </w:rPr>
              <w:t xml:space="preserve"> </w:t>
            </w:r>
            <w:r w:rsidR="00BD57F7">
              <w:rPr>
                <w:b/>
                <w:sz w:val="28"/>
                <w:szCs w:val="28"/>
              </w:rPr>
              <w:t xml:space="preserve">дополнительных </w:t>
            </w:r>
            <w:r w:rsidR="00BD57F7" w:rsidRPr="00DD5BBD">
              <w:rPr>
                <w:b/>
                <w:bCs/>
                <w:sz w:val="28"/>
                <w:szCs w:val="28"/>
              </w:rPr>
              <w:t>выбор</w:t>
            </w:r>
            <w:r w:rsidR="00BD57F7">
              <w:rPr>
                <w:b/>
                <w:bCs/>
                <w:sz w:val="28"/>
                <w:szCs w:val="28"/>
              </w:rPr>
              <w:t>ов</w:t>
            </w:r>
            <w:r w:rsidR="00BD57F7" w:rsidRPr="00DD5BBD">
              <w:rPr>
                <w:b/>
                <w:bCs/>
                <w:sz w:val="28"/>
                <w:szCs w:val="28"/>
              </w:rPr>
              <w:t xml:space="preserve"> </w:t>
            </w:r>
            <w:r w:rsidR="000456FB" w:rsidRPr="000456FB">
              <w:rPr>
                <w:b/>
                <w:sz w:val="28"/>
                <w:szCs w:val="28"/>
              </w:rPr>
              <w:t>депутатов Собраний депутатов Вареновского сельского поселения четвертого созыва по Вареновскому одномандатному избирательному округу № 8, Носовского сельского поселения четвертого созыва по Носовскому одномандатному избирательному округу № 5, Приморского сельского поселения четвертого созыва по Приморским одномандатным избирательным округам № 5,6,7 назначенных на 13 сентября 2020 г</w:t>
            </w:r>
          </w:p>
        </w:tc>
      </w:tr>
    </w:tbl>
    <w:p w:rsidR="00DF7C6B" w:rsidRDefault="00DF7C6B">
      <w:pPr>
        <w:ind w:left="708" w:firstLine="12"/>
        <w:jc w:val="center"/>
        <w:rPr>
          <w:b/>
          <w:sz w:val="28"/>
        </w:rPr>
      </w:pPr>
    </w:p>
    <w:p w:rsidR="00383964" w:rsidRDefault="00003DD3" w:rsidP="001F1419">
      <w:pPr>
        <w:pStyle w:val="14-1512-1"/>
        <w:spacing w:line="276" w:lineRule="auto"/>
        <w:ind w:firstLine="708"/>
      </w:pPr>
      <w:r>
        <w:rPr>
          <w:sz w:val="28"/>
        </w:rPr>
        <w:t>На основании стат</w:t>
      </w:r>
      <w:r w:rsidR="00A2583B">
        <w:rPr>
          <w:sz w:val="28"/>
        </w:rPr>
        <w:t xml:space="preserve">ей15, </w:t>
      </w:r>
      <w:r>
        <w:rPr>
          <w:sz w:val="28"/>
        </w:rPr>
        <w:t>1</w:t>
      </w:r>
      <w:r w:rsidR="00A2583B">
        <w:rPr>
          <w:sz w:val="28"/>
        </w:rPr>
        <w:t>6</w:t>
      </w:r>
      <w:r>
        <w:rPr>
          <w:sz w:val="28"/>
        </w:rPr>
        <w:t xml:space="preserve"> Областного закона </w:t>
      </w:r>
      <w:r w:rsidR="00A95430">
        <w:rPr>
          <w:sz w:val="28"/>
        </w:rPr>
        <w:t>от</w:t>
      </w:r>
      <w:r w:rsidR="000456FB">
        <w:rPr>
          <w:sz w:val="28"/>
        </w:rPr>
        <w:t xml:space="preserve"> </w:t>
      </w:r>
      <w:r w:rsidR="00A95430">
        <w:rPr>
          <w:sz w:val="28"/>
        </w:rPr>
        <w:t xml:space="preserve">12.05.2016 № 525-ЗС </w:t>
      </w:r>
      <w:r>
        <w:rPr>
          <w:sz w:val="28"/>
        </w:rPr>
        <w:t xml:space="preserve">«О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w:t>
      </w:r>
      <w:r w:rsidR="00BD57F7">
        <w:rPr>
          <w:sz w:val="28"/>
        </w:rPr>
        <w:t>Неклиновского района</w:t>
      </w:r>
      <w:r>
        <w:rPr>
          <w:sz w:val="28"/>
        </w:rPr>
        <w:t xml:space="preserve">, в целях оперативного рассмотрения и принятия решений по жалобам (заявлениям), поступающим в Территориальную избирательную комиссию </w:t>
      </w:r>
      <w:r w:rsidR="00BD57F7">
        <w:rPr>
          <w:sz w:val="28"/>
        </w:rPr>
        <w:t>Неклиновского района</w:t>
      </w:r>
      <w:r>
        <w:rPr>
          <w:sz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BD57F7">
        <w:rPr>
          <w:sz w:val="28"/>
        </w:rPr>
        <w:t xml:space="preserve"> </w:t>
      </w:r>
      <w:r w:rsidR="00BD57F7" w:rsidRPr="00BD57F7">
        <w:rPr>
          <w:sz w:val="28"/>
          <w:szCs w:val="28"/>
        </w:rPr>
        <w:t xml:space="preserve">дополнительных </w:t>
      </w:r>
      <w:r w:rsidR="00BD57F7" w:rsidRPr="00BD57F7">
        <w:rPr>
          <w:bCs/>
          <w:sz w:val="28"/>
          <w:szCs w:val="28"/>
        </w:rPr>
        <w:t xml:space="preserve">выборов </w:t>
      </w:r>
      <w:r w:rsidR="000456FB" w:rsidRPr="000456FB">
        <w:rPr>
          <w:sz w:val="28"/>
          <w:szCs w:val="28"/>
        </w:rPr>
        <w:t>депутатов Собраний депутатов Вареновского сельского поселения четвертого созыва по Вареновскому одномандатному избирательному округу № 8, Носовского сельского поселения четвертого созыва по Носовскому одномандатному избирательному округу № 5, Приморского сельского поселения четвертого созыва по Приморским одномандатным избирательным округам № 5,6,7</w:t>
      </w:r>
      <w:r>
        <w:rPr>
          <w:sz w:val="28"/>
        </w:rPr>
        <w:t>,</w:t>
      </w:r>
    </w:p>
    <w:p w:rsidR="00383964" w:rsidRDefault="00003DD3" w:rsidP="001F1419">
      <w:pPr>
        <w:pStyle w:val="14-1512-1"/>
        <w:spacing w:before="120" w:after="120" w:line="276" w:lineRule="auto"/>
      </w:pPr>
      <w:r>
        <w:rPr>
          <w:sz w:val="28"/>
          <w:szCs w:val="28"/>
        </w:rPr>
        <w:lastRenderedPageBreak/>
        <w:t xml:space="preserve">Территориальная избирательная комиссия </w:t>
      </w:r>
      <w:r w:rsidR="00BD57F7">
        <w:rPr>
          <w:sz w:val="28"/>
          <w:szCs w:val="28"/>
        </w:rPr>
        <w:t xml:space="preserve">Неклиновского района </w:t>
      </w:r>
      <w:r>
        <w:rPr>
          <w:sz w:val="28"/>
          <w:szCs w:val="28"/>
        </w:rPr>
        <w:t>ПОСТАНОВЛЯЕТ:</w:t>
      </w:r>
    </w:p>
    <w:p w:rsidR="00DF7C6B" w:rsidRDefault="00003DD3" w:rsidP="001F1419">
      <w:pPr>
        <w:spacing w:line="276" w:lineRule="auto"/>
        <w:ind w:firstLine="708"/>
        <w:jc w:val="both"/>
        <w:rPr>
          <w:sz w:val="28"/>
        </w:rPr>
      </w:pPr>
      <w:r>
        <w:rPr>
          <w:caps/>
          <w:sz w:val="28"/>
        </w:rPr>
        <w:t>1.</w:t>
      </w:r>
      <w:r w:rsidR="000456FB">
        <w:rPr>
          <w:sz w:val="28"/>
        </w:rPr>
        <w:tab/>
      </w:r>
      <w:r>
        <w:rPr>
          <w:sz w:val="28"/>
        </w:rPr>
        <w:t xml:space="preserve">Утвердить Положение о Рабочей группе Территориальной избирательной комиссии </w:t>
      </w:r>
      <w:r w:rsidR="00BD57F7">
        <w:rPr>
          <w:sz w:val="28"/>
        </w:rPr>
        <w:t>Неклиновского района</w:t>
      </w:r>
      <w:r>
        <w:rPr>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w:t>
      </w:r>
      <w:r w:rsidR="00BD57F7" w:rsidRPr="00BD57F7">
        <w:rPr>
          <w:sz w:val="28"/>
          <w:szCs w:val="28"/>
        </w:rPr>
        <w:t xml:space="preserve">дополнительных </w:t>
      </w:r>
      <w:r w:rsidR="00BD57F7" w:rsidRPr="00BD57F7">
        <w:rPr>
          <w:bCs/>
          <w:sz w:val="28"/>
          <w:szCs w:val="28"/>
        </w:rPr>
        <w:t xml:space="preserve">выборов </w:t>
      </w:r>
      <w:r w:rsidR="000456FB" w:rsidRPr="000456FB">
        <w:rPr>
          <w:sz w:val="28"/>
          <w:szCs w:val="28"/>
        </w:rPr>
        <w:t>депутатов Собраний депутатов Вареновского сельского поселения четвертого созыва по Вареновскому одномандатному избирательному округу № 8, Носовского сельского поселения четвертого созыва по Носовскому одномандатному избирательному округу № 5, Приморского сельского поселения четвертого созыва по Приморским одномандатным избирательным округам № 5,6,7</w:t>
      </w:r>
      <w:r w:rsidR="00912293">
        <w:rPr>
          <w:sz w:val="28"/>
        </w:rPr>
        <w:t>,</w:t>
      </w:r>
      <w:r w:rsidR="00BD57F7">
        <w:rPr>
          <w:sz w:val="28"/>
        </w:rPr>
        <w:t xml:space="preserve"> </w:t>
      </w:r>
      <w:r w:rsidR="0026305E">
        <w:rPr>
          <w:sz w:val="28"/>
        </w:rPr>
        <w:t>согласно приложению № 1</w:t>
      </w:r>
      <w:r>
        <w:rPr>
          <w:sz w:val="28"/>
        </w:rPr>
        <w:t>.</w:t>
      </w:r>
    </w:p>
    <w:p w:rsidR="00383964" w:rsidRDefault="00003DD3" w:rsidP="001F1419">
      <w:pPr>
        <w:spacing w:line="276" w:lineRule="auto"/>
        <w:ind w:firstLine="708"/>
        <w:jc w:val="both"/>
      </w:pPr>
      <w:r>
        <w:rPr>
          <w:sz w:val="28"/>
        </w:rPr>
        <w:t>2.</w:t>
      </w:r>
      <w:r w:rsidR="000456FB">
        <w:rPr>
          <w:sz w:val="28"/>
        </w:rPr>
        <w:tab/>
      </w:r>
      <w:r>
        <w:rPr>
          <w:sz w:val="28"/>
        </w:rPr>
        <w:t xml:space="preserve">Утвердить состав Рабочей группы Территориальной избирательной комиссии </w:t>
      </w:r>
      <w:r w:rsidR="00BD57F7">
        <w:rPr>
          <w:sz w:val="28"/>
        </w:rPr>
        <w:t xml:space="preserve">Неклиновского района </w:t>
      </w:r>
      <w:r>
        <w:rPr>
          <w:sz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BD57F7">
        <w:rPr>
          <w:sz w:val="28"/>
        </w:rPr>
        <w:t xml:space="preserve"> </w:t>
      </w:r>
      <w:r w:rsidR="00BD57F7" w:rsidRPr="00BD57F7">
        <w:rPr>
          <w:sz w:val="28"/>
          <w:szCs w:val="28"/>
        </w:rPr>
        <w:t xml:space="preserve">дополнительных </w:t>
      </w:r>
      <w:r w:rsidR="00BD57F7" w:rsidRPr="00BD57F7">
        <w:rPr>
          <w:bCs/>
          <w:sz w:val="28"/>
          <w:szCs w:val="28"/>
        </w:rPr>
        <w:t xml:space="preserve">выборов </w:t>
      </w:r>
      <w:r w:rsidR="000456FB" w:rsidRPr="000456FB">
        <w:rPr>
          <w:sz w:val="28"/>
          <w:szCs w:val="28"/>
        </w:rPr>
        <w:t>депутатов Собраний депутатов Вареновского сельского поселения четвертого созыва по Вареновскому одномандатному избирательному округу № 8, Носовского сельского поселения четвертого созыва по Носовскому одномандатному избирательному округу № 5, Приморского сельского поселения четвертого созыва по Приморским одномандатным избирательным округам № 5,6,7</w:t>
      </w:r>
      <w:r w:rsidR="00DF7C6B">
        <w:rPr>
          <w:sz w:val="28"/>
        </w:rPr>
        <w:t>,</w:t>
      </w:r>
      <w:r w:rsidR="00BD57F7">
        <w:rPr>
          <w:sz w:val="28"/>
        </w:rPr>
        <w:t xml:space="preserve"> </w:t>
      </w:r>
      <w:r w:rsidR="0026305E">
        <w:rPr>
          <w:sz w:val="28"/>
        </w:rPr>
        <w:t xml:space="preserve">согласно </w:t>
      </w:r>
      <w:r w:rsidR="0026305E">
        <w:rPr>
          <w:sz w:val="28"/>
          <w:szCs w:val="28"/>
        </w:rPr>
        <w:t>приложению</w:t>
      </w:r>
      <w:r>
        <w:rPr>
          <w:sz w:val="28"/>
          <w:szCs w:val="28"/>
        </w:rPr>
        <w:t xml:space="preserve"> №2.</w:t>
      </w:r>
    </w:p>
    <w:p w:rsidR="00383964" w:rsidRDefault="00003DD3" w:rsidP="001F1419">
      <w:pPr>
        <w:spacing w:line="276" w:lineRule="auto"/>
        <w:ind w:firstLine="708"/>
        <w:jc w:val="both"/>
      </w:pPr>
      <w:r>
        <w:rPr>
          <w:sz w:val="28"/>
          <w:szCs w:val="28"/>
        </w:rPr>
        <w:t>3.</w:t>
      </w:r>
      <w:r w:rsidR="000456FB">
        <w:rPr>
          <w:sz w:val="28"/>
          <w:szCs w:val="28"/>
        </w:rPr>
        <w:tab/>
      </w:r>
      <w:r>
        <w:rPr>
          <w:sz w:val="28"/>
          <w:szCs w:val="28"/>
        </w:rPr>
        <w:t xml:space="preserve">Разместить настоящее постановление на сайте Территориальной избирательной комиссии </w:t>
      </w:r>
      <w:r w:rsidR="00BD57F7">
        <w:rPr>
          <w:sz w:val="28"/>
          <w:szCs w:val="28"/>
        </w:rPr>
        <w:t>Неклиновского района</w:t>
      </w:r>
      <w:r>
        <w:rPr>
          <w:sz w:val="28"/>
          <w:szCs w:val="28"/>
        </w:rPr>
        <w:t xml:space="preserve"> в</w:t>
      </w:r>
      <w:r w:rsidR="0026305E">
        <w:rPr>
          <w:sz w:val="28"/>
          <w:szCs w:val="28"/>
        </w:rPr>
        <w:t xml:space="preserve"> информационно-телекоммуникационной</w:t>
      </w:r>
      <w:r>
        <w:rPr>
          <w:sz w:val="28"/>
          <w:szCs w:val="28"/>
        </w:rPr>
        <w:t xml:space="preserve"> сети «Интернет».</w:t>
      </w:r>
    </w:p>
    <w:p w:rsidR="00BD57F7" w:rsidRDefault="00003DD3" w:rsidP="001F1419">
      <w:pPr>
        <w:spacing w:line="276" w:lineRule="auto"/>
        <w:ind w:firstLine="709"/>
        <w:jc w:val="both"/>
        <w:rPr>
          <w:sz w:val="28"/>
          <w:szCs w:val="28"/>
        </w:rPr>
      </w:pPr>
      <w:r w:rsidRPr="00BD57F7">
        <w:rPr>
          <w:sz w:val="28"/>
          <w:szCs w:val="28"/>
        </w:rPr>
        <w:t>4</w:t>
      </w:r>
      <w:r>
        <w:rPr>
          <w:szCs w:val="28"/>
        </w:rPr>
        <w:t>.</w:t>
      </w:r>
      <w:r w:rsidR="000456FB">
        <w:rPr>
          <w:szCs w:val="28"/>
        </w:rPr>
        <w:tab/>
      </w:r>
      <w:r w:rsidR="00BD57F7" w:rsidRPr="00D20538">
        <w:rPr>
          <w:sz w:val="28"/>
          <w:szCs w:val="28"/>
        </w:rPr>
        <w:t xml:space="preserve">Контроль за исполнением данного постановления возложить на председателя территориальной избирательной комиссии </w:t>
      </w:r>
      <w:r w:rsidR="000456FB">
        <w:rPr>
          <w:sz w:val="28"/>
          <w:szCs w:val="28"/>
        </w:rPr>
        <w:t>М.Ю. Сафонова</w:t>
      </w:r>
      <w:r w:rsidR="00BD57F7">
        <w:rPr>
          <w:szCs w:val="28"/>
        </w:rPr>
        <w:t>.</w:t>
      </w:r>
    </w:p>
    <w:p w:rsidR="00BD57F7" w:rsidRPr="00D20538" w:rsidRDefault="00BD57F7" w:rsidP="00BD57F7">
      <w:pPr>
        <w:spacing w:line="360" w:lineRule="auto"/>
        <w:ind w:left="709"/>
        <w:rPr>
          <w:sz w:val="28"/>
          <w:szCs w:val="28"/>
        </w:rPr>
      </w:pPr>
    </w:p>
    <w:p w:rsidR="000456FB" w:rsidRDefault="00BD57F7" w:rsidP="000456FB">
      <w:pPr>
        <w:pStyle w:val="14-15"/>
        <w:widowControl/>
        <w:spacing w:line="240" w:lineRule="auto"/>
        <w:ind w:firstLine="0"/>
        <w:rPr>
          <w:szCs w:val="28"/>
        </w:rPr>
      </w:pPr>
      <w:r w:rsidRPr="00FA5EA0">
        <w:rPr>
          <w:szCs w:val="28"/>
        </w:rPr>
        <w:t>Председатель комиссии</w:t>
      </w:r>
      <w:r w:rsidRPr="00FA5EA0">
        <w:rPr>
          <w:szCs w:val="28"/>
        </w:rPr>
        <w:tab/>
      </w:r>
      <w:r w:rsidRPr="00FA5EA0">
        <w:rPr>
          <w:szCs w:val="28"/>
        </w:rPr>
        <w:tab/>
      </w:r>
      <w:r w:rsidRPr="00FA5EA0">
        <w:rPr>
          <w:szCs w:val="28"/>
        </w:rPr>
        <w:tab/>
      </w:r>
      <w:r w:rsidRPr="00FA5EA0">
        <w:rPr>
          <w:szCs w:val="28"/>
        </w:rPr>
        <w:tab/>
      </w:r>
      <w:r w:rsidR="000456FB">
        <w:rPr>
          <w:szCs w:val="28"/>
        </w:rPr>
        <w:tab/>
      </w:r>
      <w:r w:rsidR="000456FB" w:rsidRPr="000456FB">
        <w:rPr>
          <w:szCs w:val="28"/>
        </w:rPr>
        <w:t xml:space="preserve">М.Ю.Сафонов </w:t>
      </w:r>
    </w:p>
    <w:p w:rsidR="001F1419" w:rsidRDefault="001F1419" w:rsidP="000456FB">
      <w:pPr>
        <w:pStyle w:val="14-15"/>
        <w:widowControl/>
        <w:spacing w:line="240" w:lineRule="auto"/>
        <w:ind w:firstLine="0"/>
        <w:rPr>
          <w:szCs w:val="28"/>
        </w:rPr>
      </w:pPr>
    </w:p>
    <w:p w:rsidR="00BD57F7" w:rsidRPr="007623DF" w:rsidRDefault="00BD57F7" w:rsidP="000456FB">
      <w:pPr>
        <w:pStyle w:val="14-15"/>
        <w:widowControl/>
        <w:spacing w:line="240" w:lineRule="auto"/>
        <w:ind w:firstLine="0"/>
        <w:rPr>
          <w:szCs w:val="28"/>
        </w:rPr>
      </w:pPr>
      <w:r w:rsidRPr="00FA5EA0">
        <w:rPr>
          <w:szCs w:val="28"/>
        </w:rPr>
        <w:t>Секретарь комиссии</w:t>
      </w:r>
      <w:r w:rsidRPr="00FA5EA0">
        <w:rPr>
          <w:szCs w:val="28"/>
        </w:rPr>
        <w:tab/>
      </w:r>
      <w:r w:rsidRPr="00FA5EA0">
        <w:rPr>
          <w:szCs w:val="28"/>
        </w:rPr>
        <w:tab/>
      </w:r>
      <w:r w:rsidRPr="00FA5EA0">
        <w:rPr>
          <w:szCs w:val="28"/>
        </w:rPr>
        <w:tab/>
      </w:r>
      <w:r w:rsidRPr="00FA5EA0">
        <w:rPr>
          <w:szCs w:val="28"/>
        </w:rPr>
        <w:tab/>
      </w:r>
      <w:r w:rsidRPr="00FA5EA0">
        <w:rPr>
          <w:szCs w:val="28"/>
        </w:rPr>
        <w:tab/>
      </w:r>
      <w:r w:rsidRPr="00FA5EA0">
        <w:rPr>
          <w:szCs w:val="28"/>
        </w:rPr>
        <w:tab/>
        <w:t>Н.А. Харченко</w:t>
      </w:r>
    </w:p>
    <w:p w:rsidR="00383964" w:rsidRDefault="00383964" w:rsidP="000456FB">
      <w:pPr>
        <w:widowControl w:val="0"/>
        <w:suppressAutoHyphens/>
      </w:pPr>
    </w:p>
    <w:p w:rsidR="00A8095B" w:rsidRDefault="00A8095B">
      <w:pPr>
        <w:widowControl w:val="0"/>
        <w:suppressAutoHyphens/>
        <w:ind w:left="5245"/>
        <w:jc w:val="center"/>
        <w:sectPr w:rsidR="00A8095B" w:rsidSect="00DF7C6B">
          <w:headerReference w:type="default" r:id="rId9"/>
          <w:footerReference w:type="default" r:id="rId10"/>
          <w:headerReference w:type="first" r:id="rId11"/>
          <w:pgSz w:w="11906" w:h="16838"/>
          <w:pgMar w:top="1134" w:right="851" w:bottom="1134" w:left="1701" w:header="720" w:footer="720" w:gutter="0"/>
          <w:cols w:space="720"/>
          <w:formProt w:val="0"/>
          <w:titlePg/>
          <w:docGrid w:linePitch="326" w:charSpace="-6145"/>
        </w:sectPr>
      </w:pPr>
    </w:p>
    <w:p w:rsidR="00065911" w:rsidRDefault="00065911" w:rsidP="007843BE">
      <w:pPr>
        <w:widowControl w:val="0"/>
        <w:suppressAutoHyphens/>
        <w:ind w:left="5812"/>
        <w:jc w:val="center"/>
      </w:pPr>
      <w:r>
        <w:lastRenderedPageBreak/>
        <w:t>Приложение № 1</w:t>
      </w:r>
    </w:p>
    <w:p w:rsidR="00065911" w:rsidRDefault="00065911">
      <w:pPr>
        <w:widowControl w:val="0"/>
        <w:suppressAutoHyphens/>
        <w:ind w:left="5245"/>
        <w:jc w:val="center"/>
      </w:pPr>
    </w:p>
    <w:p w:rsidR="00383964" w:rsidRDefault="0026305E" w:rsidP="00065911">
      <w:pPr>
        <w:widowControl w:val="0"/>
        <w:suppressAutoHyphens/>
        <w:ind w:left="5812"/>
        <w:jc w:val="center"/>
      </w:pPr>
      <w:r>
        <w:t>УТВЕРЖДЕНО</w:t>
      </w:r>
    </w:p>
    <w:p w:rsidR="00E9707A" w:rsidRDefault="0026305E" w:rsidP="00065911">
      <w:pPr>
        <w:widowControl w:val="0"/>
        <w:suppressAutoHyphens/>
        <w:ind w:left="5812"/>
        <w:jc w:val="center"/>
      </w:pPr>
      <w:r>
        <w:t>постановлением</w:t>
      </w:r>
      <w:r w:rsidR="00003DD3">
        <w:t xml:space="preserve"> Территориальной избирательной комиссии</w:t>
      </w:r>
    </w:p>
    <w:p w:rsidR="00383964" w:rsidRDefault="00BD57F7" w:rsidP="00065911">
      <w:pPr>
        <w:widowControl w:val="0"/>
        <w:suppressAutoHyphens/>
        <w:ind w:left="5812"/>
        <w:jc w:val="center"/>
      </w:pPr>
      <w:r>
        <w:t>Неклиновского района</w:t>
      </w:r>
    </w:p>
    <w:p w:rsidR="00383964" w:rsidRDefault="00003DD3" w:rsidP="00065911">
      <w:pPr>
        <w:pStyle w:val="ae"/>
        <w:ind w:left="5812"/>
        <w:jc w:val="center"/>
      </w:pPr>
      <w:bookmarkStart w:id="0" w:name="__DdeLink__3764_2741697564"/>
      <w:bookmarkEnd w:id="0"/>
      <w:r>
        <w:rPr>
          <w:sz w:val="22"/>
          <w:szCs w:val="22"/>
        </w:rPr>
        <w:t xml:space="preserve">от </w:t>
      </w:r>
      <w:r w:rsidR="000456FB">
        <w:rPr>
          <w:sz w:val="22"/>
          <w:szCs w:val="22"/>
        </w:rPr>
        <w:t>24</w:t>
      </w:r>
      <w:r w:rsidR="00BD57F7">
        <w:rPr>
          <w:sz w:val="22"/>
          <w:szCs w:val="22"/>
        </w:rPr>
        <w:t xml:space="preserve"> июня</w:t>
      </w:r>
      <w:r>
        <w:rPr>
          <w:sz w:val="22"/>
          <w:szCs w:val="22"/>
        </w:rPr>
        <w:t xml:space="preserve"> </w:t>
      </w:r>
      <w:r w:rsidR="00E9707A">
        <w:rPr>
          <w:sz w:val="22"/>
          <w:szCs w:val="22"/>
        </w:rPr>
        <w:t>20</w:t>
      </w:r>
      <w:r w:rsidR="000456FB">
        <w:rPr>
          <w:sz w:val="22"/>
          <w:szCs w:val="22"/>
        </w:rPr>
        <w:t>20</w:t>
      </w:r>
      <w:r>
        <w:rPr>
          <w:sz w:val="22"/>
          <w:szCs w:val="22"/>
        </w:rPr>
        <w:t xml:space="preserve"> г. № </w:t>
      </w:r>
      <w:r w:rsidR="00BD57F7">
        <w:rPr>
          <w:sz w:val="22"/>
          <w:szCs w:val="22"/>
        </w:rPr>
        <w:t>1</w:t>
      </w:r>
      <w:r w:rsidR="000456FB">
        <w:rPr>
          <w:sz w:val="22"/>
          <w:szCs w:val="22"/>
        </w:rPr>
        <w:t>28</w:t>
      </w:r>
      <w:r w:rsidR="00BD57F7">
        <w:rPr>
          <w:sz w:val="22"/>
          <w:szCs w:val="22"/>
        </w:rPr>
        <w:t>-11</w:t>
      </w:r>
    </w:p>
    <w:p w:rsidR="00383964" w:rsidRDefault="00383964">
      <w:pPr>
        <w:ind w:left="5670"/>
      </w:pPr>
    </w:p>
    <w:p w:rsidR="00065911" w:rsidRDefault="00065911">
      <w:pPr>
        <w:ind w:left="5670"/>
      </w:pPr>
    </w:p>
    <w:p w:rsidR="00383964" w:rsidRDefault="00003DD3">
      <w:pPr>
        <w:pStyle w:val="ab"/>
      </w:pPr>
      <w:r>
        <w:t>ПОЛОЖЕНИЕ</w:t>
      </w:r>
    </w:p>
    <w:p w:rsidR="00383964" w:rsidRDefault="00003DD3" w:rsidP="00BD57F7">
      <w:pPr>
        <w:pStyle w:val="ab"/>
        <w:spacing w:after="0"/>
      </w:pPr>
      <w:r>
        <w:t xml:space="preserve">о Рабочей группе Территориальной избирательной комиссии </w:t>
      </w:r>
      <w:r w:rsidR="00BD57F7">
        <w:rPr>
          <w:bCs/>
        </w:rPr>
        <w:t xml:space="preserve">Неклиновского района </w:t>
      </w:r>
      <w:r>
        <w:rPr>
          <w:bCs/>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BD57F7">
        <w:rPr>
          <w:bCs/>
        </w:rPr>
        <w:t xml:space="preserve"> </w:t>
      </w:r>
      <w:r w:rsidR="00BD57F7" w:rsidRPr="00BD57F7">
        <w:rPr>
          <w:szCs w:val="28"/>
        </w:rPr>
        <w:t xml:space="preserve">дополнительных </w:t>
      </w:r>
      <w:r w:rsidR="00BD57F7" w:rsidRPr="00BD57F7">
        <w:rPr>
          <w:bCs/>
          <w:szCs w:val="28"/>
        </w:rPr>
        <w:t xml:space="preserve">выборов </w:t>
      </w:r>
      <w:r w:rsidR="000456FB" w:rsidRPr="000456FB">
        <w:rPr>
          <w:szCs w:val="28"/>
        </w:rPr>
        <w:t>депутатов Собраний депутатов Вареновского сельского поселения четвертого созыва по Вареновскому одномандатному избирательному округу № 8, Носовского сельского поселения четвертого созыва по Носовскому одномандатному избирательному округу № 5, Приморского сельского поселения четвертого созыва по Приморским одномандатным избирательным округам № 5,6,7</w:t>
      </w:r>
    </w:p>
    <w:p w:rsidR="00383964" w:rsidRDefault="00003DD3" w:rsidP="002E116B">
      <w:pPr>
        <w:pStyle w:val="ac"/>
        <w:ind w:firstLine="708"/>
      </w:pPr>
      <w:r>
        <w:t>1.</w:t>
      </w:r>
      <w:r w:rsidR="000456FB">
        <w:tab/>
      </w:r>
      <w:r>
        <w:t xml:space="preserve">Настоящее Положение определяет порядок и формы деятельности Рабочей группы Территориальной избирательной комиссии </w:t>
      </w:r>
      <w:r w:rsidR="00BD57F7">
        <w:t>Неклиновского района</w:t>
      </w:r>
      <w:r>
        <w:t xml:space="preserve"> (далее </w:t>
      </w:r>
      <w:r w:rsidR="002E116B">
        <w:t>–</w:t>
      </w:r>
      <w: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DD4F54">
        <w:t>при проведении</w:t>
      </w:r>
      <w:r>
        <w:t xml:space="preserve"> </w:t>
      </w:r>
      <w:r w:rsidR="00BD57F7" w:rsidRPr="00BD57F7">
        <w:rPr>
          <w:szCs w:val="28"/>
        </w:rPr>
        <w:t xml:space="preserve">дополнительных </w:t>
      </w:r>
      <w:r w:rsidR="00BD57F7" w:rsidRPr="00BD57F7">
        <w:rPr>
          <w:bCs/>
          <w:szCs w:val="28"/>
        </w:rPr>
        <w:t xml:space="preserve">выборов </w:t>
      </w:r>
      <w:r w:rsidR="000456FB" w:rsidRPr="000456FB">
        <w:rPr>
          <w:szCs w:val="28"/>
        </w:rPr>
        <w:t>депутатов Собраний депутатов Вареновского сельского поселения четвертого созыва по Вареновскому одномандатному избирательному округу № 8, Носовского сельского поселения четвертого созыва по Носовскому одномандатному избирательному округу № 5, Приморского сельского поселения четвертого созыва по Приморским одномандатным избирательным округам № 5,6,7</w:t>
      </w:r>
      <w:r w:rsidR="00BD57F7">
        <w:t xml:space="preserve"> </w:t>
      </w:r>
      <w:r>
        <w:t xml:space="preserve">(далее </w:t>
      </w:r>
      <w:r w:rsidR="002E116B">
        <w:t>–</w:t>
      </w:r>
      <w:r>
        <w:t xml:space="preserve"> Рабочая группа).</w:t>
      </w:r>
    </w:p>
    <w:p w:rsidR="00383964" w:rsidRDefault="00003DD3">
      <w:pPr>
        <w:pStyle w:val="14-1512-1"/>
        <w:rPr>
          <w:sz w:val="28"/>
          <w:szCs w:val="28"/>
        </w:rPr>
      </w:pPr>
      <w:r>
        <w:rPr>
          <w:sz w:val="28"/>
          <w:szCs w:val="28"/>
        </w:rPr>
        <w:t>2.</w:t>
      </w:r>
      <w:r w:rsidR="000456FB">
        <w:rPr>
          <w:sz w:val="28"/>
          <w:szCs w:val="28"/>
        </w:rPr>
        <w:tab/>
      </w:r>
      <w:r>
        <w:rPr>
          <w:sz w:val="28"/>
          <w:szCs w:val="28"/>
        </w:rPr>
        <w:t xml:space="preserve">Рабочая группа в своей деятельности руководствуется Конституцией Российской Федерации, Федеральным законом «Об основных гарантиях избирательных прав и права на участие в референдуме граждан </w:t>
      </w:r>
      <w:r>
        <w:rPr>
          <w:sz w:val="28"/>
          <w:szCs w:val="28"/>
        </w:rPr>
        <w:lastRenderedPageBreak/>
        <w:t xml:space="preserve">Российской Федерации», Областным законом «О выборах </w:t>
      </w:r>
      <w:r>
        <w:rPr>
          <w:sz w:val="28"/>
        </w:rPr>
        <w:t xml:space="preserve">и референдумах в </w:t>
      </w:r>
      <w:r>
        <w:rPr>
          <w:sz w:val="28"/>
          <w:szCs w:val="28"/>
        </w:rPr>
        <w:t xml:space="preserve">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D826AF">
        <w:rPr>
          <w:sz w:val="28"/>
          <w:szCs w:val="28"/>
        </w:rPr>
        <w:t xml:space="preserve">постановлениями Комиссии, </w:t>
      </w:r>
      <w:r>
        <w:rPr>
          <w:sz w:val="28"/>
          <w:szCs w:val="28"/>
        </w:rPr>
        <w:t>а также настоящим Положением.</w:t>
      </w:r>
    </w:p>
    <w:p w:rsidR="00383964" w:rsidRDefault="00003DD3">
      <w:pPr>
        <w:pStyle w:val="14-1512-1"/>
      </w:pPr>
      <w:r>
        <w:rPr>
          <w:sz w:val="28"/>
          <w:szCs w:val="28"/>
        </w:rPr>
        <w:t>3.</w:t>
      </w:r>
      <w:r w:rsidR="000456FB">
        <w:rPr>
          <w:sz w:val="28"/>
          <w:szCs w:val="28"/>
        </w:rPr>
        <w:tab/>
      </w:r>
      <w:r>
        <w:rPr>
          <w:sz w:val="28"/>
          <w:szCs w:val="28"/>
        </w:rPr>
        <w:t xml:space="preserve">В компетенцию Рабочей группы входит предварительное рассмотрение и подготовка проектов решений по жалобам (заявлениям), поступающим в Комиссию на решения и действия (бездействие) нижестоящих избирательных комиссий и их должностных лиц, </w:t>
      </w:r>
      <w:r w:rsidR="006C0690">
        <w:rPr>
          <w:sz w:val="28"/>
          <w:szCs w:val="28"/>
        </w:rPr>
        <w:t xml:space="preserve">иных участников избирательного процесса, </w:t>
      </w:r>
      <w:r>
        <w:rPr>
          <w:sz w:val="28"/>
          <w:szCs w:val="28"/>
        </w:rPr>
        <w:t xml:space="preserve">нарушающие избирательные права граждан в </w:t>
      </w:r>
      <w:r w:rsidR="00DD4F54">
        <w:rPr>
          <w:sz w:val="28"/>
          <w:szCs w:val="28"/>
        </w:rPr>
        <w:t>при проведении</w:t>
      </w:r>
      <w:r>
        <w:rPr>
          <w:sz w:val="28"/>
          <w:szCs w:val="28"/>
        </w:rPr>
        <w:t xml:space="preserve"> </w:t>
      </w:r>
      <w:r w:rsidR="00BD57F7" w:rsidRPr="00BD57F7">
        <w:rPr>
          <w:sz w:val="28"/>
          <w:szCs w:val="28"/>
        </w:rPr>
        <w:t xml:space="preserve">дополнительных </w:t>
      </w:r>
      <w:r w:rsidR="00BD57F7" w:rsidRPr="00BD57F7">
        <w:rPr>
          <w:bCs/>
          <w:sz w:val="28"/>
          <w:szCs w:val="28"/>
        </w:rPr>
        <w:t xml:space="preserve">выборов </w:t>
      </w:r>
      <w:r w:rsidR="000456FB" w:rsidRPr="000456FB">
        <w:rPr>
          <w:sz w:val="28"/>
          <w:szCs w:val="28"/>
        </w:rPr>
        <w:t>депутатов Собраний депутатов Вареновского сельского поселения четвертого созыва по Вареновскому одномандатному избирательному округу № 8, Носовского сельского поселения четвертого созыва по Носовскому одномандатному избирательному округу № 5, Приморского сельского поселения четвертого созыва по Приморским одномандатным избирательным округам № 5,6,7</w:t>
      </w:r>
      <w:r w:rsidR="002E116B">
        <w:rPr>
          <w:sz w:val="28"/>
          <w:szCs w:val="28"/>
        </w:rPr>
        <w:t>,</w:t>
      </w:r>
      <w:r>
        <w:rPr>
          <w:sz w:val="28"/>
          <w:szCs w:val="28"/>
        </w:rPr>
        <w:t xml:space="preserve"> и требующим рассмотрения на заседании Комиссии.</w:t>
      </w:r>
    </w:p>
    <w:p w:rsidR="00383964" w:rsidRDefault="00003DD3">
      <w:pPr>
        <w:pStyle w:val="ac"/>
        <w:spacing w:after="0"/>
        <w:rPr>
          <w:bCs/>
        </w:rPr>
      </w:pPr>
      <w:r>
        <w:t>4.</w:t>
      </w:r>
      <w:r w:rsidR="000456FB">
        <w:tab/>
      </w:r>
      <w:r>
        <w:t xml:space="preserve">Рабочая группа </w:t>
      </w:r>
      <w:r w:rsidR="00D826AF">
        <w:t xml:space="preserve">создается </w:t>
      </w:r>
      <w:r>
        <w:t>из числа членов Комиссии с правом решающего голоса.</w:t>
      </w:r>
      <w:r w:rsidR="003B5A07">
        <w:t xml:space="preserve"> </w:t>
      </w:r>
      <w:r>
        <w:t>Персональный состав Рабочей группы утверждается постановлением Комиссии.</w:t>
      </w:r>
    </w:p>
    <w:p w:rsidR="00383964" w:rsidRDefault="00003DD3">
      <w:pPr>
        <w:pStyle w:val="ac"/>
        <w:spacing w:after="0"/>
        <w:rPr>
          <w:bCs/>
          <w:color w:val="000000"/>
        </w:rPr>
      </w:pPr>
      <w:r>
        <w:t>5.</w:t>
      </w:r>
      <w:r w:rsidR="000456FB">
        <w:tab/>
      </w:r>
      <w: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Default="00003DD3">
      <w:pPr>
        <w:pStyle w:val="ac"/>
      </w:pPr>
      <w:r>
        <w:t>6.</w:t>
      </w:r>
      <w:r w:rsidR="000456FB">
        <w:tab/>
      </w:r>
      <w: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Default="00003DD3">
      <w:pPr>
        <w:pStyle w:val="ac"/>
        <w:spacing w:after="0"/>
        <w:rPr>
          <w:szCs w:val="28"/>
        </w:rPr>
      </w:pPr>
      <w:r>
        <w:lastRenderedPageBreak/>
        <w:t>7.</w:t>
      </w:r>
      <w:r w:rsidR="000456FB">
        <w:tab/>
      </w:r>
      <w:r>
        <w:t>В случаях, установленных законом, решение Рабочей группы и соответствующий проект постановления Комиссии выносятся</w:t>
      </w:r>
      <w:r w:rsidR="00AC7B9D">
        <w:t xml:space="preserve"> </w:t>
      </w:r>
      <w:r>
        <w:t xml:space="preserve">на рассмотрение Комиссии, при этом с докладом по этому вопросу выступает руководитель Рабочей группы или по его поручению </w:t>
      </w:r>
      <w:r w:rsidR="002E116B">
        <w:t>–</w:t>
      </w:r>
      <w:r>
        <w:t xml:space="preserve"> заместитель руководителя Рабочей группы либо </w:t>
      </w:r>
      <w:r w:rsidR="008059A6">
        <w:t xml:space="preserve">иной </w:t>
      </w:r>
      <w:r>
        <w:rPr>
          <w:szCs w:val="28"/>
        </w:rPr>
        <w:t>член Рабочей группы.</w:t>
      </w:r>
    </w:p>
    <w:p w:rsidR="00383964" w:rsidRDefault="00003DD3">
      <w:pPr>
        <w:pStyle w:val="ac"/>
        <w:spacing w:after="0"/>
        <w:rPr>
          <w:bCs/>
          <w:color w:val="000000"/>
          <w:szCs w:val="28"/>
        </w:rPr>
      </w:pPr>
      <w:r>
        <w:rPr>
          <w:bCs/>
          <w:color w:val="000000"/>
          <w:szCs w:val="28"/>
        </w:rPr>
        <w:t>8.</w:t>
      </w:r>
      <w:r w:rsidR="00AC7B9D">
        <w:rPr>
          <w:szCs w:val="28"/>
        </w:rPr>
        <w:tab/>
      </w:r>
      <w:r>
        <w:rPr>
          <w:szCs w:val="28"/>
        </w:rPr>
        <w:t>Заседания Рабочей группы проводятся по мере необходимости.</w:t>
      </w:r>
      <w:r>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Default="00003DD3">
      <w:pPr>
        <w:pStyle w:val="ac"/>
        <w:spacing w:after="0"/>
      </w:pPr>
      <w:r>
        <w:t>9.</w:t>
      </w:r>
      <w:r w:rsidR="00AC7B9D">
        <w:tab/>
      </w:r>
      <w: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Default="00003DD3">
      <w:pPr>
        <w:pStyle w:val="ac"/>
        <w:spacing w:after="0"/>
      </w:pPr>
      <w:r>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Pr>
          <w:rFonts w:eastAsiaTheme="minorHAnsi"/>
          <w:szCs w:val="28"/>
          <w:lang w:eastAsia="en-US"/>
        </w:rPr>
        <w:t xml:space="preserve">В заседании вправе участвовать представители заинтересованных сторон. </w:t>
      </w:r>
    </w:p>
    <w:p w:rsidR="00383964" w:rsidRDefault="00003DD3">
      <w:pPr>
        <w:pStyle w:val="ac"/>
        <w:rPr>
          <w:szCs w:val="28"/>
        </w:rPr>
      </w:pPr>
      <w:r>
        <w:t>10.</w:t>
      </w:r>
      <w:r w:rsidR="00AC7B9D">
        <w:tab/>
      </w:r>
      <w: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w:t>
      </w:r>
      <w:r w:rsidR="00AC7B9D">
        <w:t xml:space="preserve">есте заседания Рабочей группы, </w:t>
      </w:r>
      <w:r>
        <w:t xml:space="preserve">председательствует на заседаниях </w:t>
      </w:r>
      <w:r>
        <w:rPr>
          <w:szCs w:val="28"/>
        </w:rPr>
        <w:t>Рабочей группы.</w:t>
      </w:r>
    </w:p>
    <w:p w:rsidR="00383964" w:rsidRDefault="00003DD3">
      <w:pPr>
        <w:pStyle w:val="ad"/>
        <w:rPr>
          <w:sz w:val="28"/>
          <w:szCs w:val="28"/>
        </w:rPr>
      </w:pPr>
      <w:r>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Pr>
          <w:sz w:val="28"/>
          <w:szCs w:val="28"/>
        </w:rPr>
        <w:t xml:space="preserve">иной </w:t>
      </w:r>
      <w:r>
        <w:rPr>
          <w:sz w:val="28"/>
          <w:szCs w:val="28"/>
        </w:rPr>
        <w:t>член Рабочей группы.</w:t>
      </w:r>
    </w:p>
    <w:p w:rsidR="00383964" w:rsidRDefault="00003DD3">
      <w:pPr>
        <w:pStyle w:val="ad"/>
        <w:rPr>
          <w:sz w:val="28"/>
          <w:szCs w:val="28"/>
        </w:rPr>
      </w:pPr>
      <w:r>
        <w:rPr>
          <w:sz w:val="28"/>
          <w:szCs w:val="28"/>
        </w:rPr>
        <w:t>Секретарь Рабочей группы организует делопроизводство в Рабочей группе.</w:t>
      </w:r>
    </w:p>
    <w:p w:rsidR="00383964" w:rsidRDefault="00003DD3">
      <w:pPr>
        <w:pStyle w:val="ac"/>
      </w:pPr>
      <w:r>
        <w:rPr>
          <w:szCs w:val="28"/>
        </w:rPr>
        <w:t>11.</w:t>
      </w:r>
      <w:r w:rsidR="00AC7B9D">
        <w:rPr>
          <w:szCs w:val="28"/>
        </w:rPr>
        <w:tab/>
      </w:r>
      <w:r>
        <w:rPr>
          <w:szCs w:val="28"/>
        </w:rPr>
        <w:t>Подготовка к заседаниям Рабочей группы ведется в соответствии с</w:t>
      </w:r>
      <w:r>
        <w:t xml:space="preserve">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w:t>
      </w:r>
      <w:r>
        <w:lastRenderedPageBreak/>
        <w:t>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Default="00003DD3">
      <w:pPr>
        <w:pStyle w:val="ac"/>
      </w:pPr>
      <w:r>
        <w:t>12.</w:t>
      </w:r>
      <w:r w:rsidR="00AC7B9D">
        <w:tab/>
      </w:r>
      <w:r>
        <w:t>Решение о проведении дополнительной проверки по жа</w:t>
      </w:r>
      <w:r w:rsidR="002E116B">
        <w:t xml:space="preserve">лобе </w:t>
      </w:r>
      <w:r>
        <w:t>(заявлению) принимается руководителем Рабочей группы</w:t>
      </w:r>
      <w:r w:rsidR="008059A6">
        <w:t>.</w:t>
      </w:r>
      <w:r w:rsidR="003B5A07">
        <w:t xml:space="preserve"> </w:t>
      </w:r>
      <w:r w:rsidR="008059A6">
        <w:t>В</w:t>
      </w:r>
      <w:r>
        <w:t xml:space="preserve"> случае необходимости выезда членов Рабочей группы, </w:t>
      </w:r>
      <w:r w:rsidR="008059A6">
        <w:t xml:space="preserve">соответствующее решение </w:t>
      </w:r>
      <w:r>
        <w:t>принимается председателем Комиссии по предложению Рабочей группы, вносимому ее руководителем.</w:t>
      </w:r>
    </w:p>
    <w:p w:rsidR="00383964" w:rsidRDefault="00003DD3">
      <w:pPr>
        <w:pStyle w:val="ac"/>
      </w:pPr>
      <w:r>
        <w:t>13.</w:t>
      </w:r>
      <w:r w:rsidR="00AC7B9D">
        <w:tab/>
      </w:r>
      <w: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Default="00003DD3">
      <w:pPr>
        <w:pStyle w:val="ac"/>
      </w:pPr>
      <w: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t>«</w:t>
      </w:r>
      <w:r>
        <w:t>за</w:t>
      </w:r>
      <w:r w:rsidR="002E116B">
        <w:t>»</w:t>
      </w:r>
      <w:r>
        <w:t xml:space="preserve"> и </w:t>
      </w:r>
      <w:r w:rsidR="002E116B">
        <w:t>«</w:t>
      </w:r>
      <w:r>
        <w:t>против</w:t>
      </w:r>
      <w:r w:rsidR="002E116B">
        <w:t>»</w:t>
      </w:r>
      <w:r>
        <w:t xml:space="preserve"> голос председательствующего на заседании Рабочей группы является решающим.</w:t>
      </w:r>
    </w:p>
    <w:p w:rsidR="00383964" w:rsidRDefault="00003DD3">
      <w:pPr>
        <w:pStyle w:val="ac"/>
      </w:pPr>
      <w:r>
        <w:t>14.</w:t>
      </w:r>
      <w:r w:rsidR="00AC7B9D">
        <w:tab/>
      </w:r>
      <w: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Default="00003DD3">
      <w:pPr>
        <w:pStyle w:val="ac"/>
      </w:pPr>
      <w:r>
        <w:t>15.</w:t>
      </w:r>
      <w:r w:rsidR="00AC7B9D">
        <w:tab/>
      </w:r>
      <w: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 по ним принимаются не позднее чем в десятидневный срок.</w:t>
      </w:r>
    </w:p>
    <w:p w:rsidR="00383964" w:rsidRDefault="00607B8C">
      <w:pPr>
        <w:pStyle w:val="ac"/>
      </w:pPr>
      <w:r>
        <w:t>16.</w:t>
      </w:r>
      <w:r w:rsidR="00AC7B9D">
        <w:tab/>
      </w:r>
      <w:r w:rsidR="00003DD3">
        <w:t xml:space="preserve">В случае необходимости рассмотрения жалобы на заседании Комиссии, на основании принятых Рабочей группой рекомендаций </w:t>
      </w:r>
      <w:r w:rsidR="00003DD3">
        <w:lastRenderedPageBreak/>
        <w:t xml:space="preserve">председателю </w:t>
      </w:r>
      <w:r w:rsidR="008059A6">
        <w:t xml:space="preserve">Комиссии </w:t>
      </w:r>
      <w:r w:rsidR="00003DD3">
        <w:t>представляется соответствующий проект постановления Комиссии.</w:t>
      </w:r>
    </w:p>
    <w:p w:rsidR="00383964" w:rsidRDefault="00003DD3" w:rsidP="00AC7B9D">
      <w:pPr>
        <w:pStyle w:val="ac"/>
      </w:pPr>
      <w:r>
        <w:t>17.</w:t>
      </w:r>
      <w:r w:rsidR="00AC7B9D">
        <w:tab/>
      </w:r>
      <w: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607B8C" w:rsidRDefault="00607B8C" w:rsidP="00607B8C">
      <w:pPr>
        <w:ind w:right="-1"/>
        <w:sectPr w:rsidR="00607B8C" w:rsidSect="00607B8C">
          <w:headerReference w:type="default" r:id="rId12"/>
          <w:headerReference w:type="first" r:id="rId13"/>
          <w:pgSz w:w="11906" w:h="16838"/>
          <w:pgMar w:top="1134" w:right="851" w:bottom="1134" w:left="1701" w:header="720" w:footer="720" w:gutter="0"/>
          <w:pgNumType w:start="1"/>
          <w:cols w:space="720"/>
          <w:formProt w:val="0"/>
          <w:titlePg/>
          <w:docGrid w:linePitch="326" w:charSpace="-6145"/>
        </w:sectPr>
      </w:pPr>
    </w:p>
    <w:p w:rsidR="00BD57F7" w:rsidRPr="00191C19" w:rsidRDefault="00BD57F7" w:rsidP="00332100">
      <w:pPr>
        <w:pStyle w:val="a8"/>
        <w:spacing w:line="240" w:lineRule="auto"/>
        <w:ind w:left="6372" w:firstLine="7"/>
        <w:jc w:val="center"/>
        <w:rPr>
          <w:sz w:val="24"/>
        </w:rPr>
      </w:pPr>
      <w:r w:rsidRPr="00191C19">
        <w:rPr>
          <w:sz w:val="24"/>
        </w:rPr>
        <w:lastRenderedPageBreak/>
        <w:t xml:space="preserve">Приложение № </w:t>
      </w:r>
      <w:r>
        <w:rPr>
          <w:sz w:val="24"/>
        </w:rPr>
        <w:t>2</w:t>
      </w:r>
    </w:p>
    <w:p w:rsidR="00332100" w:rsidRPr="00332100" w:rsidRDefault="00332100" w:rsidP="00332100">
      <w:pPr>
        <w:pStyle w:val="a8"/>
        <w:ind w:left="5670" w:firstLine="7"/>
        <w:jc w:val="center"/>
        <w:rPr>
          <w:sz w:val="24"/>
        </w:rPr>
      </w:pPr>
      <w:r w:rsidRPr="00332100">
        <w:rPr>
          <w:sz w:val="24"/>
        </w:rPr>
        <w:t>к постановлению Территориальной</w:t>
      </w:r>
    </w:p>
    <w:p w:rsidR="00332100" w:rsidRPr="00332100" w:rsidRDefault="00332100" w:rsidP="00332100">
      <w:pPr>
        <w:pStyle w:val="a8"/>
        <w:ind w:left="5670" w:firstLine="7"/>
        <w:jc w:val="center"/>
        <w:rPr>
          <w:sz w:val="24"/>
        </w:rPr>
      </w:pPr>
      <w:r w:rsidRPr="00332100">
        <w:rPr>
          <w:sz w:val="24"/>
        </w:rPr>
        <w:t>избирательной комиссии Неклиновского района</w:t>
      </w:r>
    </w:p>
    <w:p w:rsidR="00BD57F7" w:rsidRPr="00191C19" w:rsidRDefault="00332100" w:rsidP="00332100">
      <w:pPr>
        <w:pStyle w:val="a8"/>
        <w:spacing w:line="240" w:lineRule="auto"/>
        <w:ind w:left="5670" w:firstLine="7"/>
        <w:jc w:val="center"/>
        <w:rPr>
          <w:sz w:val="24"/>
        </w:rPr>
      </w:pPr>
      <w:r>
        <w:rPr>
          <w:sz w:val="24"/>
        </w:rPr>
        <w:t>от 24 июня 2020г. № 128-</w:t>
      </w:r>
      <w:r w:rsidR="00BD57F7">
        <w:rPr>
          <w:sz w:val="24"/>
        </w:rPr>
        <w:t>11</w:t>
      </w:r>
    </w:p>
    <w:p w:rsidR="00BD57F7" w:rsidRDefault="00BD57F7" w:rsidP="00332100">
      <w:pPr>
        <w:pStyle w:val="a8"/>
        <w:spacing w:line="240" w:lineRule="auto"/>
        <w:jc w:val="center"/>
      </w:pPr>
    </w:p>
    <w:p w:rsidR="00BD57F7" w:rsidRPr="002A35EB" w:rsidRDefault="00BD57F7" w:rsidP="00BD57F7">
      <w:pPr>
        <w:pStyle w:val="a8"/>
        <w:spacing w:line="240" w:lineRule="auto"/>
        <w:jc w:val="center"/>
        <w:rPr>
          <w:b/>
        </w:rPr>
      </w:pPr>
      <w:r w:rsidRPr="002A35EB">
        <w:rPr>
          <w:b/>
        </w:rPr>
        <w:t>Состав</w:t>
      </w:r>
    </w:p>
    <w:p w:rsidR="00BD57F7" w:rsidRPr="00075D12" w:rsidRDefault="00BD57F7" w:rsidP="00BD57F7">
      <w:pPr>
        <w:pStyle w:val="a8"/>
        <w:spacing w:line="240" w:lineRule="auto"/>
        <w:jc w:val="center"/>
        <w:rPr>
          <w:b/>
        </w:rPr>
      </w:pPr>
      <w:r w:rsidRPr="00075D12">
        <w:rPr>
          <w:b/>
        </w:rPr>
        <w:t xml:space="preserve">Рабочей группы Территориальной избирательной комиссии Неклиновского района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w:t>
      </w:r>
      <w:r w:rsidRPr="00E62E11">
        <w:rPr>
          <w:b/>
        </w:rPr>
        <w:t xml:space="preserve">избирательной кампании по </w:t>
      </w:r>
      <w:r>
        <w:rPr>
          <w:b/>
        </w:rPr>
        <w:t>дополнительным</w:t>
      </w:r>
      <w:r w:rsidRPr="00E62E11">
        <w:rPr>
          <w:b/>
        </w:rPr>
        <w:t xml:space="preserve"> выборам </w:t>
      </w:r>
      <w:r w:rsidR="00332100" w:rsidRPr="00332100">
        <w:rPr>
          <w:b/>
        </w:rPr>
        <w:t>депутатов Собраний депутатов Вареновского сельского поселения четвертого созыва по Вареновскому одномандатному избирательному округу № 8, Носовского сельского поселения четвертого созыва по Носовскому одномандатному избирательному округу № 5, Приморского сельского поселения четвертого созыва по Приморским одномандатным избирательным округам № 5,6,7</w:t>
      </w:r>
    </w:p>
    <w:p w:rsidR="00BD57F7" w:rsidRDefault="00BD57F7" w:rsidP="00BD57F7">
      <w:pPr>
        <w:pStyle w:val="a8"/>
        <w:spacing w:line="240" w:lineRule="auto"/>
        <w:jc w:val="center"/>
        <w:rPr>
          <w:szCs w:val="28"/>
        </w:rPr>
      </w:pPr>
    </w:p>
    <w:p w:rsidR="00BD57F7" w:rsidRPr="001474FD" w:rsidRDefault="00BD57F7" w:rsidP="00BD57F7">
      <w:pPr>
        <w:pStyle w:val="a8"/>
        <w:tabs>
          <w:tab w:val="left" w:pos="3825"/>
        </w:tabs>
        <w:jc w:val="center"/>
        <w:rPr>
          <w:b/>
          <w:szCs w:val="28"/>
        </w:rPr>
      </w:pPr>
      <w:r w:rsidRPr="001474FD">
        <w:rPr>
          <w:b/>
          <w:szCs w:val="28"/>
        </w:rPr>
        <w:t>Руководитель Рабочей группы</w:t>
      </w:r>
    </w:p>
    <w:p w:rsidR="00BD57F7" w:rsidRPr="001474FD" w:rsidRDefault="00BD57F7" w:rsidP="001F1419">
      <w:pPr>
        <w:pStyle w:val="a8"/>
        <w:ind w:firstLine="708"/>
        <w:rPr>
          <w:szCs w:val="28"/>
        </w:rPr>
      </w:pPr>
      <w:r w:rsidRPr="001474FD">
        <w:rPr>
          <w:szCs w:val="28"/>
        </w:rPr>
        <w:t>Кондратюк Светлана Дмитриевна – член Территориальной избирательной комиссии Неклиновского района Ростовской области с правом решающего голоса, юрист комиссии;</w:t>
      </w:r>
    </w:p>
    <w:p w:rsidR="00BD57F7" w:rsidRPr="001474FD" w:rsidRDefault="00BD57F7" w:rsidP="00BD57F7">
      <w:pPr>
        <w:pStyle w:val="a8"/>
        <w:jc w:val="center"/>
        <w:rPr>
          <w:b/>
          <w:szCs w:val="28"/>
        </w:rPr>
      </w:pPr>
      <w:bookmarkStart w:id="1" w:name="_GoBack"/>
      <w:bookmarkEnd w:id="1"/>
      <w:r w:rsidRPr="001474FD">
        <w:rPr>
          <w:b/>
          <w:szCs w:val="28"/>
        </w:rPr>
        <w:t>Заместитель руководителя Рабочей группы</w:t>
      </w:r>
    </w:p>
    <w:p w:rsidR="00BD57F7" w:rsidRPr="001474FD" w:rsidRDefault="00BD57F7" w:rsidP="001F1419">
      <w:pPr>
        <w:pStyle w:val="a8"/>
        <w:tabs>
          <w:tab w:val="left" w:pos="709"/>
        </w:tabs>
        <w:rPr>
          <w:b/>
          <w:szCs w:val="28"/>
        </w:rPr>
      </w:pPr>
      <w:r w:rsidRPr="001474FD">
        <w:rPr>
          <w:szCs w:val="28"/>
        </w:rPr>
        <w:tab/>
      </w:r>
      <w:r w:rsidR="00332100">
        <w:rPr>
          <w:szCs w:val="28"/>
        </w:rPr>
        <w:t>Шевченко Алексей Владимирович -</w:t>
      </w:r>
      <w:r w:rsidRPr="001474FD">
        <w:rPr>
          <w:szCs w:val="28"/>
        </w:rPr>
        <w:t xml:space="preserve"> член Территориальной избирательной комиссии Неклиновского района Ростовской области с правом решающего голоса.</w:t>
      </w:r>
    </w:p>
    <w:p w:rsidR="00BD57F7" w:rsidRPr="001474FD" w:rsidRDefault="00BD57F7" w:rsidP="00BD57F7">
      <w:pPr>
        <w:pStyle w:val="a8"/>
        <w:ind w:firstLine="708"/>
        <w:jc w:val="center"/>
        <w:rPr>
          <w:szCs w:val="28"/>
        </w:rPr>
      </w:pPr>
      <w:r w:rsidRPr="001474FD">
        <w:rPr>
          <w:b/>
          <w:szCs w:val="28"/>
        </w:rPr>
        <w:t>Секретарь Рабочей группы</w:t>
      </w:r>
    </w:p>
    <w:p w:rsidR="00BD57F7" w:rsidRPr="001474FD" w:rsidRDefault="00BD57F7" w:rsidP="001F1419">
      <w:pPr>
        <w:pStyle w:val="a8"/>
        <w:jc w:val="left"/>
        <w:rPr>
          <w:b/>
          <w:szCs w:val="28"/>
        </w:rPr>
      </w:pPr>
      <w:r w:rsidRPr="001474FD">
        <w:rPr>
          <w:szCs w:val="28"/>
        </w:rPr>
        <w:tab/>
      </w:r>
      <w:r w:rsidRPr="001474FD">
        <w:rPr>
          <w:b/>
          <w:szCs w:val="28"/>
        </w:rPr>
        <w:tab/>
      </w:r>
      <w:r w:rsidR="001F1419">
        <w:rPr>
          <w:szCs w:val="28"/>
        </w:rPr>
        <w:t>Лукиенко</w:t>
      </w:r>
      <w:r w:rsidRPr="001474FD">
        <w:rPr>
          <w:szCs w:val="28"/>
        </w:rPr>
        <w:t xml:space="preserve"> Ирина Ан</w:t>
      </w:r>
      <w:r w:rsidR="001F1419">
        <w:rPr>
          <w:szCs w:val="28"/>
        </w:rPr>
        <w:t>атольевна</w:t>
      </w:r>
      <w:r w:rsidRPr="001474FD">
        <w:rPr>
          <w:b/>
          <w:szCs w:val="28"/>
        </w:rPr>
        <w:t xml:space="preserve"> - </w:t>
      </w:r>
      <w:r w:rsidRPr="001474FD">
        <w:rPr>
          <w:szCs w:val="28"/>
        </w:rPr>
        <w:t>член Территориальной избирательной комиссии Неклиновского района Ростовской области с правом решающего голоса;</w:t>
      </w:r>
    </w:p>
    <w:p w:rsidR="00BD57F7" w:rsidRPr="001474FD" w:rsidRDefault="00BD57F7" w:rsidP="00BD57F7">
      <w:pPr>
        <w:pStyle w:val="a8"/>
        <w:jc w:val="center"/>
        <w:rPr>
          <w:b/>
          <w:szCs w:val="28"/>
        </w:rPr>
      </w:pPr>
      <w:r w:rsidRPr="001474FD">
        <w:rPr>
          <w:b/>
          <w:szCs w:val="28"/>
        </w:rPr>
        <w:t>Члены Рабочей группы</w:t>
      </w:r>
    </w:p>
    <w:p w:rsidR="00383964" w:rsidRPr="00BD57F7" w:rsidRDefault="00BD57F7" w:rsidP="001F1419">
      <w:pPr>
        <w:pStyle w:val="a8"/>
        <w:rPr>
          <w:b/>
          <w:szCs w:val="28"/>
        </w:rPr>
      </w:pPr>
      <w:r w:rsidRPr="001474FD">
        <w:rPr>
          <w:szCs w:val="28"/>
        </w:rPr>
        <w:tab/>
      </w:r>
      <w:r w:rsidR="001F1419">
        <w:rPr>
          <w:szCs w:val="28"/>
        </w:rPr>
        <w:t>Кошкарева Татьяна Николаевна</w:t>
      </w:r>
      <w:r w:rsidRPr="001474FD">
        <w:rPr>
          <w:szCs w:val="28"/>
        </w:rPr>
        <w:t xml:space="preserve"> – член Территориальной избирательной комиссии Неклиновского района Ростовской области с правом решающего голоса;</w:t>
      </w:r>
    </w:p>
    <w:sectPr w:rsidR="00383964" w:rsidRPr="00BD57F7" w:rsidSect="00607B8C">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0AF" w:rsidRDefault="009120AF" w:rsidP="00383964">
      <w:r>
        <w:separator/>
      </w:r>
    </w:p>
  </w:endnote>
  <w:endnote w:type="continuationSeparator" w:id="0">
    <w:p w:rsidR="009120AF" w:rsidRDefault="009120AF"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2957983"/>
      <w:docPartObj>
        <w:docPartGallery w:val="Page Numbers (Bottom of Page)"/>
        <w:docPartUnique/>
      </w:docPartObj>
    </w:sdtPr>
    <w:sdtEndPr/>
    <w:sdtContent>
      <w:p w:rsidR="002E116B" w:rsidRDefault="009120AF">
        <w:pPr>
          <w:pStyle w:val="14"/>
          <w:jc w:val="right"/>
          <w:rPr>
            <w:sz w:val="24"/>
            <w:szCs w:val="24"/>
          </w:rPr>
        </w:pPr>
      </w:p>
    </w:sdtContent>
  </w:sdt>
  <w:p w:rsidR="002E116B" w:rsidRDefault="002E116B">
    <w:pPr>
      <w:pStyle w:val="14"/>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0AF" w:rsidRDefault="009120AF" w:rsidP="00383964">
      <w:r>
        <w:separator/>
      </w:r>
    </w:p>
  </w:footnote>
  <w:footnote w:type="continuationSeparator" w:id="0">
    <w:p w:rsidR="009120AF" w:rsidRDefault="009120AF" w:rsidP="00383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917319"/>
      <w:docPartObj>
        <w:docPartGallery w:val="Page Numbers (Top of Page)"/>
        <w:docPartUnique/>
      </w:docPartObj>
    </w:sdtPr>
    <w:sdtEndPr>
      <w:rPr>
        <w:sz w:val="24"/>
      </w:rPr>
    </w:sdtEndPr>
    <w:sdtContent>
      <w:p w:rsidR="002E116B" w:rsidRPr="00DF7C6B" w:rsidRDefault="006E63AE">
        <w:pPr>
          <w:pStyle w:val="13"/>
          <w:jc w:val="center"/>
          <w:rPr>
            <w:sz w:val="24"/>
          </w:rPr>
        </w:pPr>
        <w:r w:rsidRPr="00DF7C6B">
          <w:rPr>
            <w:sz w:val="24"/>
          </w:rPr>
          <w:fldChar w:fldCharType="begin"/>
        </w:r>
        <w:r w:rsidR="002E116B" w:rsidRPr="00DF7C6B">
          <w:rPr>
            <w:sz w:val="24"/>
          </w:rPr>
          <w:instrText>PAGE</w:instrText>
        </w:r>
        <w:r w:rsidRPr="00DF7C6B">
          <w:rPr>
            <w:sz w:val="24"/>
          </w:rPr>
          <w:fldChar w:fldCharType="separate"/>
        </w:r>
        <w:r w:rsidR="001F1419">
          <w:rPr>
            <w:noProof/>
            <w:sz w:val="24"/>
          </w:rPr>
          <w:t>2</w:t>
        </w:r>
        <w:r w:rsidRPr="00DF7C6B">
          <w:rPr>
            <w:sz w:val="24"/>
          </w:rPr>
          <w:fldChar w:fldCharType="end"/>
        </w:r>
      </w:p>
    </w:sdtContent>
  </w:sdt>
  <w:p w:rsidR="002E116B" w:rsidRDefault="002E116B">
    <w:pPr>
      <w:pStyle w:val="1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6B" w:rsidRDefault="002E116B">
    <w:pPr>
      <w:pStyle w:val="af0"/>
      <w:jc w:val="right"/>
    </w:pPr>
  </w:p>
  <w:p w:rsidR="002E116B" w:rsidRDefault="002E116B">
    <w:pPr>
      <w:pStyle w:val="13"/>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327979"/>
      <w:docPartObj>
        <w:docPartGallery w:val="Page Numbers (Top of Page)"/>
        <w:docPartUnique/>
      </w:docPartObj>
    </w:sdtPr>
    <w:sdtEndPr/>
    <w:sdtContent>
      <w:p w:rsidR="002E116B" w:rsidRPr="00607B8C" w:rsidRDefault="006E63AE" w:rsidP="00A8095B">
        <w:pPr>
          <w:pStyle w:val="af0"/>
          <w:jc w:val="center"/>
        </w:pPr>
        <w:r w:rsidRPr="00607B8C">
          <w:fldChar w:fldCharType="begin"/>
        </w:r>
        <w:r w:rsidR="002E116B" w:rsidRPr="00607B8C">
          <w:instrText>PAGE   \* MERGEFORMAT</w:instrText>
        </w:r>
        <w:r w:rsidRPr="00607B8C">
          <w:fldChar w:fldCharType="separate"/>
        </w:r>
        <w:r w:rsidR="001F1419">
          <w:rPr>
            <w:noProof/>
          </w:rPr>
          <w:t>5</w:t>
        </w:r>
        <w:r w:rsidRPr="00607B8C">
          <w:fldChar w:fldCharType="end"/>
        </w:r>
      </w:p>
    </w:sdtContent>
  </w:sdt>
  <w:p w:rsidR="002E116B" w:rsidRDefault="002E116B">
    <w:pPr>
      <w:pStyle w:val="1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6B" w:rsidRDefault="002E116B">
    <w:pPr>
      <w:pStyle w:val="af0"/>
      <w:jc w:val="right"/>
    </w:pPr>
  </w:p>
  <w:p w:rsidR="002E116B" w:rsidRDefault="002E116B">
    <w:pPr>
      <w:pStyle w:val="1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6E6B28"/>
    <w:multiLevelType w:val="hybridMultilevel"/>
    <w:tmpl w:val="2A382BB0"/>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3964"/>
    <w:rsid w:val="00003DD3"/>
    <w:rsid w:val="0001060C"/>
    <w:rsid w:val="000456FB"/>
    <w:rsid w:val="00065911"/>
    <w:rsid w:val="000A2513"/>
    <w:rsid w:val="001C131B"/>
    <w:rsid w:val="001F1419"/>
    <w:rsid w:val="00256642"/>
    <w:rsid w:val="0026305E"/>
    <w:rsid w:val="002647FF"/>
    <w:rsid w:val="002A71F7"/>
    <w:rsid w:val="002E116B"/>
    <w:rsid w:val="00324229"/>
    <w:rsid w:val="00332100"/>
    <w:rsid w:val="00383964"/>
    <w:rsid w:val="003B5A07"/>
    <w:rsid w:val="003B789A"/>
    <w:rsid w:val="00483485"/>
    <w:rsid w:val="0048460B"/>
    <w:rsid w:val="004874E6"/>
    <w:rsid w:val="00532576"/>
    <w:rsid w:val="00570FF9"/>
    <w:rsid w:val="00607B8C"/>
    <w:rsid w:val="006C0690"/>
    <w:rsid w:val="006E63AE"/>
    <w:rsid w:val="0074568F"/>
    <w:rsid w:val="007843BE"/>
    <w:rsid w:val="007D6265"/>
    <w:rsid w:val="008059A6"/>
    <w:rsid w:val="009120AF"/>
    <w:rsid w:val="00912293"/>
    <w:rsid w:val="00A2583B"/>
    <w:rsid w:val="00A62E76"/>
    <w:rsid w:val="00A8095B"/>
    <w:rsid w:val="00A95430"/>
    <w:rsid w:val="00AC7B9D"/>
    <w:rsid w:val="00BA10EE"/>
    <w:rsid w:val="00BD57F7"/>
    <w:rsid w:val="00C811A1"/>
    <w:rsid w:val="00CC58AF"/>
    <w:rsid w:val="00D776B9"/>
    <w:rsid w:val="00D826AF"/>
    <w:rsid w:val="00DA22D4"/>
    <w:rsid w:val="00DD4F54"/>
    <w:rsid w:val="00DF7C6B"/>
    <w:rsid w:val="00E05CC2"/>
    <w:rsid w:val="00E202E4"/>
    <w:rsid w:val="00E46BEA"/>
    <w:rsid w:val="00E9707A"/>
    <w:rsid w:val="00EA2528"/>
    <w:rsid w:val="00ED05A3"/>
    <w:rsid w:val="00F44A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7659F"/>
  <w15:docId w15:val="{9CACCF31-01E4-4CF9-B013-6DF42685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B46"/>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link w:val="1"/>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
    <w:name w:val="Заголовок 1 Знак"/>
    <w:basedOn w:val="a0"/>
    <w:link w:val="11"/>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10">
    <w:name w:val="Заголовок1"/>
    <w:basedOn w:val="a"/>
    <w:next w:val="a8"/>
    <w:qFormat/>
    <w:rsid w:val="00383964"/>
    <w:pPr>
      <w:keepNext/>
      <w:spacing w:before="240" w:after="120"/>
    </w:pPr>
    <w:rPr>
      <w:rFonts w:ascii="Arial" w:eastAsia="Microsoft YaHei" w:hAnsi="Arial" w:cs="Arial"/>
      <w:sz w:val="28"/>
      <w:szCs w:val="28"/>
    </w:rPr>
  </w:style>
  <w:style w:type="paragraph" w:styleId="a8">
    <w:name w:val="Body Text"/>
    <w:basedOn w:val="a"/>
    <w:rsid w:val="007149B2"/>
    <w:pPr>
      <w:spacing w:line="360" w:lineRule="auto"/>
      <w:jc w:val="both"/>
    </w:pPr>
    <w:rPr>
      <w:sz w:val="28"/>
    </w:rPr>
  </w:style>
  <w:style w:type="paragraph" w:styleId="a9">
    <w:name w:val="List"/>
    <w:basedOn w:val="a8"/>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a">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b">
    <w:name w:val="Содерж"/>
    <w:basedOn w:val="a"/>
    <w:qFormat/>
    <w:rsid w:val="00021B46"/>
    <w:pPr>
      <w:keepNext/>
      <w:spacing w:after="120"/>
      <w:jc w:val="center"/>
    </w:pPr>
    <w:rPr>
      <w:b/>
      <w:sz w:val="28"/>
      <w:szCs w:val="20"/>
    </w:rPr>
  </w:style>
  <w:style w:type="paragraph" w:customStyle="1" w:styleId="ac">
    <w:name w:val="Проектный"/>
    <w:basedOn w:val="a"/>
    <w:qFormat/>
    <w:rsid w:val="00021B46"/>
    <w:pPr>
      <w:spacing w:after="120" w:line="360" w:lineRule="auto"/>
      <w:ind w:firstLine="709"/>
      <w:jc w:val="both"/>
    </w:pPr>
    <w:rPr>
      <w:sz w:val="28"/>
      <w:szCs w:val="20"/>
    </w:rPr>
  </w:style>
  <w:style w:type="paragraph" w:customStyle="1" w:styleId="ad">
    <w:name w:val="Рабочий"/>
    <w:basedOn w:val="a"/>
    <w:qFormat/>
    <w:rsid w:val="00021B46"/>
    <w:pPr>
      <w:spacing w:line="360" w:lineRule="auto"/>
      <w:ind w:firstLine="709"/>
      <w:jc w:val="both"/>
    </w:pPr>
    <w:rPr>
      <w:szCs w:val="20"/>
    </w:rPr>
  </w:style>
  <w:style w:type="paragraph" w:customStyle="1" w:styleId="ae">
    <w:name w:val="Адресат"/>
    <w:basedOn w:val="a"/>
    <w:qFormat/>
    <w:rsid w:val="007149B2"/>
    <w:pPr>
      <w:ind w:left="3969"/>
      <w:jc w:val="both"/>
    </w:pPr>
    <w:rPr>
      <w:sz w:val="16"/>
      <w:szCs w:val="20"/>
    </w:rPr>
  </w:style>
  <w:style w:type="paragraph" w:styleId="af">
    <w:name w:val="Balloon Text"/>
    <w:basedOn w:val="a"/>
    <w:uiPriority w:val="99"/>
    <w:semiHidden/>
    <w:unhideWhenUsed/>
    <w:qFormat/>
    <w:rsid w:val="007149B2"/>
    <w:rPr>
      <w:rFonts w:ascii="Tahoma" w:hAnsi="Tahoma" w:cs="Tahoma"/>
      <w:sz w:val="16"/>
      <w:szCs w:val="16"/>
    </w:rPr>
  </w:style>
  <w:style w:type="paragraph" w:styleId="af0">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0"/>
    <w:uiPriority w:val="99"/>
    <w:rsid w:val="00A8095B"/>
    <w:rPr>
      <w:rFonts w:ascii="Times New Roman" w:eastAsia="Times New Roman" w:hAnsi="Times New Roman" w:cs="Times New Roman"/>
      <w:sz w:val="24"/>
      <w:szCs w:val="24"/>
      <w:lang w:eastAsia="ru-RU"/>
    </w:rPr>
  </w:style>
  <w:style w:type="paragraph" w:styleId="af1">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customStyle="1" w:styleId="14-15">
    <w:name w:val="Текст 14-1.5"/>
    <w:basedOn w:val="a"/>
    <w:rsid w:val="00BD57F7"/>
    <w:pPr>
      <w:widowControl w:val="0"/>
      <w:spacing w:line="360" w:lineRule="auto"/>
      <w:ind w:firstLine="709"/>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66D065-B673-4870-84CE-2159C32C0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8</Pages>
  <Words>1825</Words>
  <Characters>10404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Zaved_smi</cp:lastModifiedBy>
  <cp:revision>34</cp:revision>
  <cp:lastPrinted>2017-06-08T11:04:00Z</cp:lastPrinted>
  <dcterms:created xsi:type="dcterms:W3CDTF">2017-08-23T06:11:00Z</dcterms:created>
  <dcterms:modified xsi:type="dcterms:W3CDTF">2020-07-06T13:49:00Z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