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5C" w:rsidRPr="00EB175C" w:rsidRDefault="00EB175C" w:rsidP="00EB175C">
      <w:pPr>
        <w:suppressAutoHyphens/>
        <w:ind w:right="-1"/>
        <w:jc w:val="center"/>
        <w:rPr>
          <w:sz w:val="28"/>
          <w:szCs w:val="28"/>
        </w:rPr>
      </w:pPr>
    </w:p>
    <w:p w:rsidR="00EB175C" w:rsidRPr="00EB175C" w:rsidRDefault="00EB175C" w:rsidP="00EB175C">
      <w:pPr>
        <w:jc w:val="center"/>
        <w:rPr>
          <w:b/>
          <w:sz w:val="28"/>
          <w:szCs w:val="28"/>
        </w:rPr>
      </w:pPr>
      <w:r w:rsidRPr="00EB175C">
        <w:rPr>
          <w:noProof/>
          <w:sz w:val="28"/>
          <w:szCs w:val="28"/>
        </w:rPr>
        <w:drawing>
          <wp:anchor distT="0" distB="0" distL="114300" distR="114300" simplePos="0" relativeHeight="251659264" behindDoc="0" locked="0" layoutInCell="1" allowOverlap="1">
            <wp:simplePos x="0" y="0"/>
            <wp:positionH relativeFrom="column">
              <wp:posOffset>2672080</wp:posOffset>
            </wp:positionH>
            <wp:positionV relativeFrom="paragraph">
              <wp:posOffset>10795</wp:posOffset>
            </wp:positionV>
            <wp:extent cx="543560" cy="543560"/>
            <wp:effectExtent l="19050" t="0" r="8890" b="0"/>
            <wp:wrapSquare wrapText="left"/>
            <wp:docPr id="3" name="Рисунок 1" descr="Описание: E:\герб 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герб РО.jpg"/>
                    <pic:cNvPicPr>
                      <a:picLocks noChangeAspect="1" noChangeArrowheads="1"/>
                    </pic:cNvPicPr>
                  </pic:nvPicPr>
                  <pic:blipFill>
                    <a:blip r:embed="rId9"/>
                    <a:srcRect/>
                    <a:stretch>
                      <a:fillRect/>
                    </a:stretch>
                  </pic:blipFill>
                  <pic:spPr bwMode="auto">
                    <a:xfrm>
                      <a:off x="0" y="0"/>
                      <a:ext cx="543560" cy="543560"/>
                    </a:xfrm>
                    <a:prstGeom prst="rect">
                      <a:avLst/>
                    </a:prstGeom>
                    <a:noFill/>
                    <a:ln w="9525">
                      <a:noFill/>
                      <a:miter lim="800000"/>
                      <a:headEnd/>
                      <a:tailEnd/>
                    </a:ln>
                  </pic:spPr>
                </pic:pic>
              </a:graphicData>
            </a:graphic>
          </wp:anchor>
        </w:drawing>
      </w:r>
    </w:p>
    <w:p w:rsidR="00EB175C" w:rsidRPr="00EB175C" w:rsidRDefault="00EB175C" w:rsidP="00EB175C">
      <w:pPr>
        <w:jc w:val="center"/>
        <w:rPr>
          <w:b/>
          <w:sz w:val="28"/>
          <w:szCs w:val="28"/>
        </w:rPr>
      </w:pPr>
    </w:p>
    <w:p w:rsidR="00EB175C" w:rsidRPr="00EB175C" w:rsidRDefault="00EB175C" w:rsidP="00EB175C">
      <w:pPr>
        <w:jc w:val="center"/>
        <w:rPr>
          <w:b/>
          <w:sz w:val="28"/>
          <w:szCs w:val="28"/>
        </w:rPr>
      </w:pPr>
    </w:p>
    <w:p w:rsidR="00EB175C" w:rsidRPr="00EB175C" w:rsidRDefault="00EB175C" w:rsidP="00EB175C">
      <w:pPr>
        <w:jc w:val="center"/>
        <w:rPr>
          <w:b/>
          <w:sz w:val="28"/>
          <w:szCs w:val="28"/>
        </w:rPr>
      </w:pPr>
    </w:p>
    <w:p w:rsidR="00EB175C" w:rsidRPr="00EB175C" w:rsidRDefault="00EB175C" w:rsidP="00EB175C">
      <w:pPr>
        <w:jc w:val="center"/>
        <w:rPr>
          <w:b/>
          <w:sz w:val="28"/>
          <w:szCs w:val="28"/>
        </w:rPr>
      </w:pPr>
      <w:r w:rsidRPr="00EB175C">
        <w:rPr>
          <w:b/>
          <w:sz w:val="28"/>
          <w:szCs w:val="28"/>
        </w:rPr>
        <w:t>ТЕРРИТОРИАЛЬНАЯ ИЗБИРАТЕЛЬНАЯ КОМИССИЯ</w:t>
      </w:r>
    </w:p>
    <w:p w:rsidR="00EB175C" w:rsidRPr="00EB175C" w:rsidRDefault="00EB175C" w:rsidP="00EB175C">
      <w:pPr>
        <w:jc w:val="center"/>
        <w:rPr>
          <w:b/>
          <w:sz w:val="28"/>
          <w:szCs w:val="28"/>
        </w:rPr>
      </w:pPr>
      <w:r w:rsidRPr="00EB175C">
        <w:rPr>
          <w:b/>
          <w:sz w:val="28"/>
          <w:szCs w:val="28"/>
        </w:rPr>
        <w:t>НЕКЛИНОВСКОГО РАЙОНА РОСТОВСКОЙ ОБЛАСТИ</w:t>
      </w:r>
    </w:p>
    <w:p w:rsidR="00EB175C" w:rsidRPr="00EB175C" w:rsidRDefault="00EB175C" w:rsidP="00EB175C">
      <w:pPr>
        <w:jc w:val="center"/>
        <w:rPr>
          <w:b/>
          <w:sz w:val="28"/>
          <w:szCs w:val="28"/>
        </w:rPr>
      </w:pPr>
    </w:p>
    <w:p w:rsidR="00EB175C" w:rsidRPr="00EB175C" w:rsidRDefault="00EB175C" w:rsidP="00EB175C">
      <w:pPr>
        <w:jc w:val="center"/>
        <w:rPr>
          <w:b/>
          <w:sz w:val="28"/>
          <w:szCs w:val="28"/>
        </w:rPr>
      </w:pPr>
      <w:r w:rsidRPr="00EB175C">
        <w:rPr>
          <w:b/>
          <w:sz w:val="28"/>
          <w:szCs w:val="28"/>
        </w:rPr>
        <w:t>ПОСТАНОВЛЕНИЕ</w:t>
      </w:r>
    </w:p>
    <w:p w:rsidR="00EB175C" w:rsidRPr="00EB175C" w:rsidRDefault="00EB175C" w:rsidP="00EB175C">
      <w:pPr>
        <w:rPr>
          <w:sz w:val="28"/>
          <w:szCs w:val="28"/>
        </w:rPr>
      </w:pPr>
      <w:r w:rsidRPr="00EB175C">
        <w:rPr>
          <w:sz w:val="28"/>
          <w:szCs w:val="28"/>
        </w:rPr>
        <w:t>«</w:t>
      </w:r>
      <w:r w:rsidR="00A21275">
        <w:rPr>
          <w:sz w:val="28"/>
          <w:szCs w:val="28"/>
        </w:rPr>
        <w:t>24</w:t>
      </w:r>
      <w:r w:rsidRPr="00EB175C">
        <w:rPr>
          <w:sz w:val="28"/>
          <w:szCs w:val="28"/>
        </w:rPr>
        <w:t>» июня  20</w:t>
      </w:r>
      <w:r w:rsidR="00A21275">
        <w:rPr>
          <w:sz w:val="28"/>
          <w:szCs w:val="28"/>
        </w:rPr>
        <w:t>20</w:t>
      </w:r>
      <w:r w:rsidRPr="00EB175C">
        <w:rPr>
          <w:sz w:val="28"/>
          <w:szCs w:val="28"/>
        </w:rPr>
        <w:t xml:space="preserve"> г.</w:t>
      </w:r>
      <w:r w:rsidRPr="00EB175C">
        <w:rPr>
          <w:i/>
          <w:sz w:val="28"/>
          <w:szCs w:val="28"/>
        </w:rPr>
        <w:tab/>
      </w:r>
      <w:r w:rsidRPr="00EB175C">
        <w:rPr>
          <w:i/>
          <w:sz w:val="28"/>
          <w:szCs w:val="28"/>
        </w:rPr>
        <w:tab/>
        <w:t xml:space="preserve">   </w:t>
      </w:r>
      <w:r w:rsidRPr="00EB175C">
        <w:rPr>
          <w:i/>
          <w:sz w:val="28"/>
          <w:szCs w:val="28"/>
        </w:rPr>
        <w:tab/>
      </w:r>
      <w:r w:rsidRPr="00EB175C">
        <w:rPr>
          <w:i/>
          <w:sz w:val="28"/>
          <w:szCs w:val="28"/>
        </w:rPr>
        <w:tab/>
      </w:r>
      <w:r w:rsidRPr="00EB175C">
        <w:rPr>
          <w:i/>
          <w:sz w:val="28"/>
          <w:szCs w:val="28"/>
        </w:rPr>
        <w:tab/>
        <w:t xml:space="preserve">                          </w:t>
      </w:r>
      <w:r w:rsidRPr="00EB175C">
        <w:rPr>
          <w:sz w:val="28"/>
          <w:szCs w:val="28"/>
        </w:rPr>
        <w:t>№</w:t>
      </w:r>
      <w:r w:rsidRPr="00EB175C">
        <w:rPr>
          <w:sz w:val="28"/>
          <w:szCs w:val="28"/>
        </w:rPr>
        <w:tab/>
      </w:r>
      <w:r w:rsidR="00A30895">
        <w:rPr>
          <w:sz w:val="28"/>
          <w:szCs w:val="28"/>
        </w:rPr>
        <w:t>128-19</w:t>
      </w:r>
    </w:p>
    <w:p w:rsidR="00EB175C" w:rsidRPr="00D20538" w:rsidRDefault="00EB175C" w:rsidP="00EB175C">
      <w:pPr>
        <w:jc w:val="center"/>
        <w:rPr>
          <w:i/>
          <w:sz w:val="16"/>
          <w:szCs w:val="16"/>
        </w:rPr>
      </w:pPr>
    </w:p>
    <w:p w:rsidR="007A3566" w:rsidRPr="008927C2" w:rsidRDefault="00EB175C" w:rsidP="008927C2">
      <w:pPr>
        <w:tabs>
          <w:tab w:val="left" w:pos="750"/>
          <w:tab w:val="left" w:pos="900"/>
        </w:tabs>
        <w:suppressAutoHyphens/>
        <w:ind w:right="-185"/>
        <w:jc w:val="center"/>
      </w:pPr>
      <w:r w:rsidRPr="00C1271B">
        <w:rPr>
          <w:sz w:val="32"/>
          <w:szCs w:val="32"/>
        </w:rPr>
        <w:t>с. Покровское</w:t>
      </w:r>
    </w:p>
    <w:p w:rsidR="0049475F" w:rsidRDefault="007A3566" w:rsidP="007A3566">
      <w:pPr>
        <w:pStyle w:val="a5"/>
        <w:tabs>
          <w:tab w:val="clear" w:pos="1620"/>
          <w:tab w:val="left" w:pos="1560"/>
          <w:tab w:val="left" w:pos="7655"/>
          <w:tab w:val="left" w:pos="7797"/>
        </w:tabs>
        <w:ind w:left="1701" w:right="1416"/>
        <w:rPr>
          <w:szCs w:val="28"/>
        </w:rPr>
      </w:pPr>
      <w:r>
        <w:t>О</w:t>
      </w:r>
      <w:r w:rsidR="007409F2">
        <w:t>б</w:t>
      </w:r>
      <w:r w:rsidR="008927C2">
        <w:t xml:space="preserve"> </w:t>
      </w:r>
      <w:r w:rsidR="007409F2" w:rsidRPr="007409F2">
        <w:t xml:space="preserve">утверждении </w:t>
      </w:r>
      <w:r>
        <w:t>Положени</w:t>
      </w:r>
      <w:r w:rsidR="007409F2">
        <w:t>я</w:t>
      </w:r>
      <w:r>
        <w:t xml:space="preserve"> о Контрольно-ревизионной службе при Территориальной избирательной комиссии </w:t>
      </w:r>
      <w:r w:rsidR="00EB175C">
        <w:t>Неклиновского района</w:t>
      </w:r>
      <w:r w:rsidR="008927C2">
        <w:t xml:space="preserve"> </w:t>
      </w:r>
      <w:r w:rsidR="008927C2" w:rsidRPr="008927C2">
        <w:rPr>
          <w:szCs w:val="28"/>
        </w:rPr>
        <w:t xml:space="preserve">на период подготовки и проведения  </w:t>
      </w:r>
      <w:r w:rsidR="008927C2" w:rsidRPr="008927C2">
        <w:rPr>
          <w:bCs w:val="0"/>
          <w:szCs w:val="28"/>
        </w:rPr>
        <w:t xml:space="preserve"> </w:t>
      </w:r>
      <w:r w:rsidR="008927C2" w:rsidRPr="008927C2">
        <w:rPr>
          <w:szCs w:val="28"/>
        </w:rPr>
        <w:t xml:space="preserve">дополнительных </w:t>
      </w:r>
      <w:r w:rsidR="008927C2" w:rsidRPr="008927C2">
        <w:rPr>
          <w:bCs w:val="0"/>
          <w:szCs w:val="28"/>
        </w:rPr>
        <w:t xml:space="preserve">  </w:t>
      </w:r>
      <w:proofErr w:type="gramStart"/>
      <w:r w:rsidR="008927C2" w:rsidRPr="008927C2">
        <w:rPr>
          <w:bCs w:val="0"/>
          <w:szCs w:val="28"/>
        </w:rPr>
        <w:t xml:space="preserve">выборов </w:t>
      </w:r>
      <w:r w:rsidR="00A21275" w:rsidRPr="00274016">
        <w:rPr>
          <w:szCs w:val="28"/>
        </w:rPr>
        <w:t xml:space="preserve">депутатов Собрания депутатов </w:t>
      </w:r>
      <w:r w:rsidR="00A21275" w:rsidRPr="00274016">
        <w:rPr>
          <w:color w:val="010101"/>
          <w:szCs w:val="28"/>
          <w:shd w:val="clear" w:color="auto" w:fill="FFFFFF"/>
        </w:rPr>
        <w:t>Приморского сельского поселения четвертого созыва</w:t>
      </w:r>
      <w:proofErr w:type="gramEnd"/>
      <w:r w:rsidR="00A21275" w:rsidRPr="00274016">
        <w:rPr>
          <w:color w:val="010101"/>
          <w:szCs w:val="28"/>
          <w:shd w:val="clear" w:color="auto" w:fill="FFFFFF"/>
        </w:rPr>
        <w:t xml:space="preserve"> по Приморским одномандатным избирательным округам №№ 5, 6 и 7, </w:t>
      </w:r>
      <w:proofErr w:type="spellStart"/>
      <w:r w:rsidR="00A21275" w:rsidRPr="00274016">
        <w:rPr>
          <w:color w:val="010101"/>
          <w:szCs w:val="28"/>
          <w:shd w:val="clear" w:color="auto" w:fill="FFFFFF"/>
        </w:rPr>
        <w:t>Вареновского</w:t>
      </w:r>
      <w:proofErr w:type="spellEnd"/>
      <w:r w:rsidR="00A21275" w:rsidRPr="00274016">
        <w:rPr>
          <w:color w:val="010101"/>
          <w:szCs w:val="28"/>
          <w:shd w:val="clear" w:color="auto" w:fill="FFFFFF"/>
        </w:rPr>
        <w:t xml:space="preserve"> сельского поселения четвертого созыва по </w:t>
      </w:r>
      <w:proofErr w:type="spellStart"/>
      <w:r w:rsidR="00A21275" w:rsidRPr="00274016">
        <w:rPr>
          <w:color w:val="010101"/>
          <w:szCs w:val="28"/>
          <w:shd w:val="clear" w:color="auto" w:fill="FFFFFF"/>
        </w:rPr>
        <w:t>Вареновскому</w:t>
      </w:r>
      <w:proofErr w:type="spellEnd"/>
      <w:r w:rsidR="00A21275" w:rsidRPr="00274016">
        <w:rPr>
          <w:color w:val="010101"/>
          <w:szCs w:val="28"/>
          <w:shd w:val="clear" w:color="auto" w:fill="FFFFFF"/>
        </w:rPr>
        <w:t xml:space="preserve"> одномандатному избирательному округу № 8 и </w:t>
      </w:r>
      <w:proofErr w:type="spellStart"/>
      <w:r w:rsidR="00A21275" w:rsidRPr="00274016">
        <w:rPr>
          <w:color w:val="010101"/>
          <w:szCs w:val="28"/>
          <w:shd w:val="clear" w:color="auto" w:fill="FFFFFF"/>
        </w:rPr>
        <w:t>Носовского</w:t>
      </w:r>
      <w:proofErr w:type="spellEnd"/>
      <w:r w:rsidR="00A21275" w:rsidRPr="00274016">
        <w:rPr>
          <w:color w:val="010101"/>
          <w:szCs w:val="28"/>
          <w:shd w:val="clear" w:color="auto" w:fill="FFFFFF"/>
        </w:rPr>
        <w:t xml:space="preserve"> сельского поселения четвертого созыва по </w:t>
      </w:r>
      <w:proofErr w:type="spellStart"/>
      <w:r w:rsidR="00A21275" w:rsidRPr="00274016">
        <w:rPr>
          <w:color w:val="010101"/>
          <w:szCs w:val="28"/>
          <w:shd w:val="clear" w:color="auto" w:fill="FFFFFF"/>
        </w:rPr>
        <w:t>Носовскому</w:t>
      </w:r>
      <w:proofErr w:type="spellEnd"/>
      <w:r w:rsidR="00A21275" w:rsidRPr="00274016">
        <w:rPr>
          <w:color w:val="010101"/>
          <w:szCs w:val="28"/>
          <w:shd w:val="clear" w:color="auto" w:fill="FFFFFF"/>
        </w:rPr>
        <w:t xml:space="preserve"> одномандатному избирательному округу № 5</w:t>
      </w:r>
      <w:r w:rsidR="00A21275" w:rsidRPr="00372FC5">
        <w:rPr>
          <w:rFonts w:ascii="Helvetica" w:hAnsi="Helvetica" w:cs="Helvetica"/>
          <w:color w:val="010101"/>
          <w:sz w:val="18"/>
          <w:szCs w:val="18"/>
          <w:shd w:val="clear" w:color="auto" w:fill="FFFFFF"/>
        </w:rPr>
        <w:t> </w:t>
      </w:r>
    </w:p>
    <w:p w:rsidR="0019503D" w:rsidRPr="00B708A8" w:rsidRDefault="0019503D" w:rsidP="00B708A8">
      <w:pPr>
        <w:pStyle w:val="3"/>
        <w:spacing w:after="0"/>
        <w:jc w:val="both"/>
        <w:rPr>
          <w:sz w:val="28"/>
          <w:szCs w:val="28"/>
        </w:rPr>
      </w:pPr>
    </w:p>
    <w:p w:rsidR="00E86ACB" w:rsidRDefault="0043430B" w:rsidP="00B708A8">
      <w:pPr>
        <w:pStyle w:val="3"/>
        <w:spacing w:after="0"/>
        <w:ind w:firstLine="709"/>
        <w:jc w:val="both"/>
        <w:rPr>
          <w:sz w:val="28"/>
          <w:szCs w:val="28"/>
        </w:rPr>
      </w:pPr>
      <w:proofErr w:type="gramStart"/>
      <w:r>
        <w:rPr>
          <w:sz w:val="28"/>
          <w:szCs w:val="28"/>
        </w:rPr>
        <w:t xml:space="preserve">В </w:t>
      </w:r>
      <w:r w:rsidR="00B708A8" w:rsidRPr="00B708A8">
        <w:rPr>
          <w:sz w:val="28"/>
          <w:szCs w:val="28"/>
        </w:rPr>
        <w:t xml:space="preserve">целях обеспечения деятельности Контрольно-ревизионной службы при Территориальной избирательной комиссии </w:t>
      </w:r>
      <w:r w:rsidR="00EB175C">
        <w:rPr>
          <w:sz w:val="28"/>
          <w:szCs w:val="28"/>
        </w:rPr>
        <w:t xml:space="preserve">Неклиновского района </w:t>
      </w:r>
      <w:r w:rsidR="00B708A8" w:rsidRPr="00B708A8">
        <w:rPr>
          <w:sz w:val="28"/>
          <w:szCs w:val="28"/>
        </w:rPr>
        <w:t xml:space="preserve">при проведении </w:t>
      </w:r>
      <w:r w:rsidR="00EB175C" w:rsidRPr="00EB175C">
        <w:rPr>
          <w:sz w:val="28"/>
          <w:szCs w:val="28"/>
        </w:rPr>
        <w:t xml:space="preserve">дополнительных </w:t>
      </w:r>
      <w:r w:rsidR="00EB175C" w:rsidRPr="00EB175C">
        <w:rPr>
          <w:bCs/>
          <w:sz w:val="28"/>
          <w:szCs w:val="28"/>
        </w:rPr>
        <w:t xml:space="preserve">выборов </w:t>
      </w:r>
      <w:r w:rsidR="00EB175C" w:rsidRPr="00EB175C">
        <w:rPr>
          <w:sz w:val="28"/>
          <w:szCs w:val="28"/>
        </w:rPr>
        <w:t xml:space="preserve"> </w:t>
      </w:r>
      <w:r w:rsidR="0056551A" w:rsidRPr="0056551A">
        <w:rPr>
          <w:sz w:val="28"/>
          <w:szCs w:val="28"/>
        </w:rPr>
        <w:t xml:space="preserve">депутатов Собрания депутатов </w:t>
      </w:r>
      <w:r w:rsidR="0056551A" w:rsidRPr="0056551A">
        <w:rPr>
          <w:color w:val="010101"/>
          <w:sz w:val="28"/>
          <w:szCs w:val="28"/>
          <w:shd w:val="clear" w:color="auto" w:fill="FFFFFF"/>
        </w:rPr>
        <w:t xml:space="preserve">Приморского сельского поселения четвертого созыва по Приморским одномандатным избирательным округам №№ 5, 6 и 7, </w:t>
      </w:r>
      <w:proofErr w:type="spellStart"/>
      <w:r w:rsidR="0056551A" w:rsidRPr="0056551A">
        <w:rPr>
          <w:color w:val="010101"/>
          <w:sz w:val="28"/>
          <w:szCs w:val="28"/>
          <w:shd w:val="clear" w:color="auto" w:fill="FFFFFF"/>
        </w:rPr>
        <w:t>Вареновского</w:t>
      </w:r>
      <w:proofErr w:type="spellEnd"/>
      <w:r w:rsidR="0056551A" w:rsidRPr="0056551A">
        <w:rPr>
          <w:color w:val="010101"/>
          <w:sz w:val="28"/>
          <w:szCs w:val="28"/>
          <w:shd w:val="clear" w:color="auto" w:fill="FFFFFF"/>
        </w:rPr>
        <w:t xml:space="preserve"> сельского поселения четвертого созыва по </w:t>
      </w:r>
      <w:proofErr w:type="spellStart"/>
      <w:r w:rsidR="0056551A" w:rsidRPr="0056551A">
        <w:rPr>
          <w:color w:val="010101"/>
          <w:sz w:val="28"/>
          <w:szCs w:val="28"/>
          <w:shd w:val="clear" w:color="auto" w:fill="FFFFFF"/>
        </w:rPr>
        <w:t>Вареновскому</w:t>
      </w:r>
      <w:proofErr w:type="spellEnd"/>
      <w:r w:rsidR="0056551A" w:rsidRPr="0056551A">
        <w:rPr>
          <w:color w:val="010101"/>
          <w:sz w:val="28"/>
          <w:szCs w:val="28"/>
          <w:shd w:val="clear" w:color="auto" w:fill="FFFFFF"/>
        </w:rPr>
        <w:t xml:space="preserve"> одномандатному избирательному округу № 8 и </w:t>
      </w:r>
      <w:proofErr w:type="spellStart"/>
      <w:r w:rsidR="0056551A" w:rsidRPr="0056551A">
        <w:rPr>
          <w:color w:val="010101"/>
          <w:sz w:val="28"/>
          <w:szCs w:val="28"/>
          <w:shd w:val="clear" w:color="auto" w:fill="FFFFFF"/>
        </w:rPr>
        <w:t>Носовского</w:t>
      </w:r>
      <w:proofErr w:type="spellEnd"/>
      <w:r w:rsidR="0056551A" w:rsidRPr="0056551A">
        <w:rPr>
          <w:color w:val="010101"/>
          <w:sz w:val="28"/>
          <w:szCs w:val="28"/>
          <w:shd w:val="clear" w:color="auto" w:fill="FFFFFF"/>
        </w:rPr>
        <w:t xml:space="preserve"> сельского поселения четвертого созыва по </w:t>
      </w:r>
      <w:proofErr w:type="spellStart"/>
      <w:r w:rsidR="0056551A" w:rsidRPr="0056551A">
        <w:rPr>
          <w:color w:val="010101"/>
          <w:sz w:val="28"/>
          <w:szCs w:val="28"/>
          <w:shd w:val="clear" w:color="auto" w:fill="FFFFFF"/>
        </w:rPr>
        <w:t>Носовскому</w:t>
      </w:r>
      <w:proofErr w:type="spellEnd"/>
      <w:r w:rsidR="0056551A" w:rsidRPr="0056551A">
        <w:rPr>
          <w:color w:val="010101"/>
          <w:sz w:val="28"/>
          <w:szCs w:val="28"/>
          <w:shd w:val="clear" w:color="auto" w:fill="FFFFFF"/>
        </w:rPr>
        <w:t xml:space="preserve"> одномандатному избирательному округу № 5</w:t>
      </w:r>
      <w:r w:rsidR="0056551A" w:rsidRPr="00372FC5">
        <w:rPr>
          <w:rFonts w:ascii="Helvetica" w:hAnsi="Helvetica" w:cs="Helvetica"/>
          <w:b/>
          <w:color w:val="010101"/>
          <w:sz w:val="18"/>
          <w:szCs w:val="18"/>
          <w:shd w:val="clear" w:color="auto" w:fill="FFFFFF"/>
        </w:rPr>
        <w:t> </w:t>
      </w:r>
      <w:r w:rsidR="00C44947">
        <w:rPr>
          <w:bCs/>
          <w:sz w:val="28"/>
          <w:szCs w:val="28"/>
        </w:rPr>
        <w:t xml:space="preserve">, </w:t>
      </w:r>
      <w:r w:rsidR="00B708A8">
        <w:rPr>
          <w:sz w:val="28"/>
          <w:szCs w:val="28"/>
        </w:rPr>
        <w:t xml:space="preserve">в </w:t>
      </w:r>
      <w:r>
        <w:rPr>
          <w:sz w:val="28"/>
          <w:szCs w:val="28"/>
        </w:rPr>
        <w:t xml:space="preserve">соответствии </w:t>
      </w:r>
      <w:r w:rsidR="00E86ACB">
        <w:rPr>
          <w:sz w:val="28"/>
          <w:szCs w:val="28"/>
        </w:rPr>
        <w:t>со</w:t>
      </w:r>
      <w:r w:rsidR="005E418E" w:rsidRPr="005E418E">
        <w:rPr>
          <w:sz w:val="28"/>
          <w:szCs w:val="28"/>
        </w:rPr>
        <w:t xml:space="preserve"> статье</w:t>
      </w:r>
      <w:r w:rsidR="0019503D">
        <w:rPr>
          <w:sz w:val="28"/>
          <w:szCs w:val="28"/>
        </w:rPr>
        <w:t>й</w:t>
      </w:r>
      <w:proofErr w:type="gramEnd"/>
      <w:r w:rsidR="0019503D">
        <w:rPr>
          <w:sz w:val="28"/>
          <w:szCs w:val="28"/>
        </w:rPr>
        <w:t xml:space="preserve"> 60 Федерального закона от 12.06.</w:t>
      </w:r>
      <w:r w:rsidR="005E418E" w:rsidRPr="005E418E">
        <w:rPr>
          <w:sz w:val="28"/>
          <w:szCs w:val="28"/>
        </w:rPr>
        <w:t>2002№ 67-ФЗ «Об основных гарантиях избирательных прав и права на участие в референду</w:t>
      </w:r>
      <w:r w:rsidR="00DD277F">
        <w:rPr>
          <w:sz w:val="28"/>
          <w:szCs w:val="28"/>
        </w:rPr>
        <w:t xml:space="preserve">ме граждан Российской Федерации» и </w:t>
      </w:r>
      <w:r w:rsidR="00DD277F" w:rsidRPr="00DD277F">
        <w:rPr>
          <w:sz w:val="28"/>
          <w:szCs w:val="28"/>
        </w:rPr>
        <w:t>стать</w:t>
      </w:r>
      <w:r w:rsidR="00DD277F">
        <w:rPr>
          <w:sz w:val="28"/>
          <w:szCs w:val="28"/>
        </w:rPr>
        <w:t>ей</w:t>
      </w:r>
      <w:r w:rsidR="00DD277F" w:rsidRPr="00DD277F">
        <w:rPr>
          <w:sz w:val="28"/>
          <w:szCs w:val="28"/>
        </w:rPr>
        <w:t xml:space="preserve"> 54 Областного закона от 12.05.2016 № 525-ЗС «О выборах и референдумах в Ростовской области»</w:t>
      </w:r>
      <w:r w:rsidR="00B708A8">
        <w:rPr>
          <w:sz w:val="28"/>
          <w:szCs w:val="28"/>
        </w:rPr>
        <w:t>,</w:t>
      </w:r>
    </w:p>
    <w:p w:rsidR="0056551A" w:rsidRPr="00B708A8" w:rsidRDefault="0056551A" w:rsidP="00B708A8">
      <w:pPr>
        <w:pStyle w:val="3"/>
        <w:spacing w:after="0"/>
        <w:ind w:firstLine="709"/>
        <w:jc w:val="both"/>
        <w:rPr>
          <w:bCs/>
          <w:sz w:val="28"/>
          <w:szCs w:val="28"/>
        </w:rPr>
      </w:pPr>
    </w:p>
    <w:p w:rsidR="00B708A8" w:rsidRDefault="00B708A8" w:rsidP="00B708A8">
      <w:pPr>
        <w:pStyle w:val="3"/>
        <w:spacing w:after="0"/>
        <w:ind w:firstLine="709"/>
        <w:jc w:val="both"/>
        <w:rPr>
          <w:sz w:val="28"/>
          <w:szCs w:val="28"/>
        </w:rPr>
      </w:pPr>
      <w:r w:rsidRPr="00B708A8">
        <w:rPr>
          <w:sz w:val="28"/>
          <w:szCs w:val="28"/>
        </w:rPr>
        <w:t>Территориальная избирательная</w:t>
      </w:r>
      <w:r w:rsidR="007409F2">
        <w:rPr>
          <w:sz w:val="28"/>
          <w:szCs w:val="28"/>
        </w:rPr>
        <w:t xml:space="preserve"> комиссия </w:t>
      </w:r>
      <w:r w:rsidR="00EB175C">
        <w:rPr>
          <w:sz w:val="28"/>
          <w:szCs w:val="28"/>
        </w:rPr>
        <w:t>Неклиновского района</w:t>
      </w:r>
      <w:r w:rsidR="007409F2">
        <w:rPr>
          <w:sz w:val="28"/>
          <w:szCs w:val="28"/>
        </w:rPr>
        <w:t xml:space="preserve"> </w:t>
      </w:r>
      <w:r w:rsidRPr="00B708A8">
        <w:rPr>
          <w:sz w:val="28"/>
          <w:szCs w:val="28"/>
        </w:rPr>
        <w:t>ПОСТАНОВЛЯЕТ:</w:t>
      </w:r>
    </w:p>
    <w:p w:rsidR="004B1B36" w:rsidRPr="00EB175C" w:rsidRDefault="004B1B36" w:rsidP="00B708A8">
      <w:pPr>
        <w:pStyle w:val="3"/>
        <w:spacing w:after="0"/>
        <w:ind w:firstLine="709"/>
        <w:jc w:val="both"/>
        <w:rPr>
          <w:sz w:val="28"/>
          <w:szCs w:val="28"/>
        </w:rPr>
      </w:pPr>
    </w:p>
    <w:p w:rsidR="009F1AE9" w:rsidRDefault="0019503D" w:rsidP="00B708A8">
      <w:pPr>
        <w:pStyle w:val="3"/>
        <w:spacing w:after="0" w:line="360" w:lineRule="auto"/>
        <w:ind w:firstLine="709"/>
        <w:jc w:val="both"/>
        <w:rPr>
          <w:sz w:val="28"/>
          <w:szCs w:val="28"/>
        </w:rPr>
      </w:pPr>
      <w:r>
        <w:rPr>
          <w:sz w:val="28"/>
          <w:szCs w:val="28"/>
        </w:rPr>
        <w:t>1. </w:t>
      </w:r>
      <w:proofErr w:type="gramStart"/>
      <w:r w:rsidR="00B708A8" w:rsidRPr="00B708A8">
        <w:rPr>
          <w:sz w:val="28"/>
          <w:szCs w:val="28"/>
        </w:rPr>
        <w:t xml:space="preserve">Утвердить прилагаемое </w:t>
      </w:r>
      <w:r w:rsidR="00B673FC">
        <w:rPr>
          <w:sz w:val="28"/>
          <w:szCs w:val="28"/>
        </w:rPr>
        <w:t>Положение</w:t>
      </w:r>
      <w:r w:rsidR="00EB175C">
        <w:rPr>
          <w:sz w:val="28"/>
          <w:szCs w:val="28"/>
        </w:rPr>
        <w:t xml:space="preserve"> </w:t>
      </w:r>
      <w:r w:rsidR="00B708A8">
        <w:rPr>
          <w:bCs/>
          <w:sz w:val="28"/>
          <w:szCs w:val="28"/>
        </w:rPr>
        <w:t>о К</w:t>
      </w:r>
      <w:r w:rsidR="00E86ACB" w:rsidRPr="00E86ACB">
        <w:rPr>
          <w:bCs/>
          <w:sz w:val="28"/>
          <w:szCs w:val="28"/>
        </w:rPr>
        <w:t xml:space="preserve">онтрольно-ревизионной службе при </w:t>
      </w:r>
      <w:r w:rsidR="00B708A8">
        <w:rPr>
          <w:bCs/>
          <w:sz w:val="28"/>
          <w:szCs w:val="28"/>
        </w:rPr>
        <w:t>Т</w:t>
      </w:r>
      <w:r w:rsidR="00EB175C" w:rsidRPr="00E86ACB">
        <w:rPr>
          <w:bCs/>
          <w:sz w:val="28"/>
          <w:szCs w:val="28"/>
        </w:rPr>
        <w:t>ерриториальной</w:t>
      </w:r>
      <w:r w:rsidR="00E86ACB" w:rsidRPr="00E86ACB">
        <w:rPr>
          <w:bCs/>
          <w:sz w:val="28"/>
          <w:szCs w:val="28"/>
        </w:rPr>
        <w:t xml:space="preserve"> избирательной комиссии </w:t>
      </w:r>
      <w:r w:rsidR="00EB175C">
        <w:rPr>
          <w:bCs/>
          <w:sz w:val="28"/>
          <w:szCs w:val="28"/>
        </w:rPr>
        <w:t>Неклиновского района</w:t>
      </w:r>
      <w:r w:rsidR="008927C2">
        <w:rPr>
          <w:bCs/>
          <w:sz w:val="28"/>
          <w:szCs w:val="28"/>
        </w:rPr>
        <w:t xml:space="preserve"> </w:t>
      </w:r>
      <w:r w:rsidR="008927C2" w:rsidRPr="008927C2">
        <w:rPr>
          <w:sz w:val="28"/>
          <w:szCs w:val="28"/>
        </w:rPr>
        <w:t xml:space="preserve">на период подготовки и проведения  </w:t>
      </w:r>
      <w:r w:rsidR="008927C2" w:rsidRPr="008927C2">
        <w:rPr>
          <w:bCs/>
          <w:sz w:val="28"/>
          <w:szCs w:val="28"/>
        </w:rPr>
        <w:t xml:space="preserve"> </w:t>
      </w:r>
      <w:r w:rsidR="008927C2" w:rsidRPr="008927C2">
        <w:rPr>
          <w:sz w:val="28"/>
          <w:szCs w:val="28"/>
        </w:rPr>
        <w:t xml:space="preserve">дополнительных </w:t>
      </w:r>
      <w:r w:rsidR="008927C2" w:rsidRPr="008927C2">
        <w:rPr>
          <w:bCs/>
          <w:sz w:val="28"/>
          <w:szCs w:val="28"/>
        </w:rPr>
        <w:t xml:space="preserve">  выборов </w:t>
      </w:r>
      <w:r w:rsidR="0056551A" w:rsidRPr="0056551A">
        <w:rPr>
          <w:sz w:val="28"/>
          <w:szCs w:val="28"/>
        </w:rPr>
        <w:t xml:space="preserve">депутатов Собрания депутатов </w:t>
      </w:r>
      <w:r w:rsidR="0056551A" w:rsidRPr="0056551A">
        <w:rPr>
          <w:color w:val="010101"/>
          <w:sz w:val="28"/>
          <w:szCs w:val="28"/>
          <w:shd w:val="clear" w:color="auto" w:fill="FFFFFF"/>
        </w:rPr>
        <w:t xml:space="preserve">Приморского сельского поселения четвертого </w:t>
      </w:r>
      <w:r w:rsidR="0056551A" w:rsidRPr="0056551A">
        <w:rPr>
          <w:color w:val="010101"/>
          <w:sz w:val="28"/>
          <w:szCs w:val="28"/>
          <w:shd w:val="clear" w:color="auto" w:fill="FFFFFF"/>
        </w:rPr>
        <w:lastRenderedPageBreak/>
        <w:t xml:space="preserve">созыва по Приморским одномандатным избирательным округам №№ 5, 6 и 7, </w:t>
      </w:r>
      <w:proofErr w:type="spellStart"/>
      <w:r w:rsidR="0056551A" w:rsidRPr="0056551A">
        <w:rPr>
          <w:color w:val="010101"/>
          <w:sz w:val="28"/>
          <w:szCs w:val="28"/>
          <w:shd w:val="clear" w:color="auto" w:fill="FFFFFF"/>
        </w:rPr>
        <w:t>Вареновского</w:t>
      </w:r>
      <w:proofErr w:type="spellEnd"/>
      <w:r w:rsidR="0056551A" w:rsidRPr="0056551A">
        <w:rPr>
          <w:color w:val="010101"/>
          <w:sz w:val="28"/>
          <w:szCs w:val="28"/>
          <w:shd w:val="clear" w:color="auto" w:fill="FFFFFF"/>
        </w:rPr>
        <w:t xml:space="preserve"> сельского поселения четвертого созыва по </w:t>
      </w:r>
      <w:proofErr w:type="spellStart"/>
      <w:r w:rsidR="0056551A" w:rsidRPr="0056551A">
        <w:rPr>
          <w:color w:val="010101"/>
          <w:sz w:val="28"/>
          <w:szCs w:val="28"/>
          <w:shd w:val="clear" w:color="auto" w:fill="FFFFFF"/>
        </w:rPr>
        <w:t>Вареновскому</w:t>
      </w:r>
      <w:proofErr w:type="spellEnd"/>
      <w:r w:rsidR="0056551A" w:rsidRPr="0056551A">
        <w:rPr>
          <w:color w:val="010101"/>
          <w:sz w:val="28"/>
          <w:szCs w:val="28"/>
          <w:shd w:val="clear" w:color="auto" w:fill="FFFFFF"/>
        </w:rPr>
        <w:t xml:space="preserve"> одномандатному избирательному округу № 8 и </w:t>
      </w:r>
      <w:proofErr w:type="spellStart"/>
      <w:r w:rsidR="0056551A" w:rsidRPr="0056551A">
        <w:rPr>
          <w:color w:val="010101"/>
          <w:sz w:val="28"/>
          <w:szCs w:val="28"/>
          <w:shd w:val="clear" w:color="auto" w:fill="FFFFFF"/>
        </w:rPr>
        <w:t>Носовского</w:t>
      </w:r>
      <w:proofErr w:type="spellEnd"/>
      <w:r w:rsidR="0056551A" w:rsidRPr="0056551A">
        <w:rPr>
          <w:color w:val="010101"/>
          <w:sz w:val="28"/>
          <w:szCs w:val="28"/>
          <w:shd w:val="clear" w:color="auto" w:fill="FFFFFF"/>
        </w:rPr>
        <w:t xml:space="preserve"> сельского поселения четвертого созыва по </w:t>
      </w:r>
      <w:proofErr w:type="spellStart"/>
      <w:r w:rsidR="0056551A" w:rsidRPr="0056551A">
        <w:rPr>
          <w:color w:val="010101"/>
          <w:sz w:val="28"/>
          <w:szCs w:val="28"/>
          <w:shd w:val="clear" w:color="auto" w:fill="FFFFFF"/>
        </w:rPr>
        <w:t>Носовскому</w:t>
      </w:r>
      <w:proofErr w:type="spellEnd"/>
      <w:r w:rsidR="0056551A" w:rsidRPr="0056551A">
        <w:rPr>
          <w:color w:val="010101"/>
          <w:sz w:val="28"/>
          <w:szCs w:val="28"/>
          <w:shd w:val="clear" w:color="auto" w:fill="FFFFFF"/>
        </w:rPr>
        <w:t xml:space="preserve"> одномандатному избирательному округу № 5</w:t>
      </w:r>
      <w:r w:rsidR="0056551A" w:rsidRPr="00372FC5">
        <w:rPr>
          <w:rFonts w:ascii="Helvetica" w:hAnsi="Helvetica" w:cs="Helvetica"/>
          <w:b/>
          <w:color w:val="010101"/>
          <w:sz w:val="18"/>
          <w:szCs w:val="18"/>
          <w:shd w:val="clear" w:color="auto" w:fill="FFFFFF"/>
        </w:rPr>
        <w:t> </w:t>
      </w:r>
      <w:r w:rsidR="009F1AE9">
        <w:rPr>
          <w:sz w:val="28"/>
          <w:szCs w:val="28"/>
        </w:rPr>
        <w:t>.</w:t>
      </w:r>
      <w:proofErr w:type="gramEnd"/>
    </w:p>
    <w:p w:rsidR="00B708A8" w:rsidRDefault="008927C2" w:rsidP="008927C2">
      <w:pPr>
        <w:tabs>
          <w:tab w:val="left" w:pos="142"/>
        </w:tabs>
        <w:spacing w:line="360" w:lineRule="auto"/>
        <w:ind w:firstLine="709"/>
        <w:jc w:val="both"/>
        <w:rPr>
          <w:sz w:val="28"/>
          <w:szCs w:val="28"/>
        </w:rPr>
      </w:pPr>
      <w:r>
        <w:rPr>
          <w:sz w:val="28"/>
          <w:szCs w:val="28"/>
        </w:rPr>
        <w:t>2</w:t>
      </w:r>
      <w:r w:rsidR="00B708A8">
        <w:rPr>
          <w:sz w:val="28"/>
          <w:szCs w:val="28"/>
        </w:rPr>
        <w:t>. </w:t>
      </w:r>
      <w:proofErr w:type="gramStart"/>
      <w:r w:rsidR="00B708A8">
        <w:rPr>
          <w:sz w:val="28"/>
          <w:szCs w:val="28"/>
        </w:rPr>
        <w:t>Разместить</w:t>
      </w:r>
      <w:proofErr w:type="gramEnd"/>
      <w:r w:rsidR="00B708A8">
        <w:rPr>
          <w:sz w:val="28"/>
          <w:szCs w:val="28"/>
        </w:rPr>
        <w:t xml:space="preserve"> настоящее постановление на официальном сайте Территориальной избирательной комиссии </w:t>
      </w:r>
      <w:r w:rsidR="00EB175C">
        <w:rPr>
          <w:sz w:val="28"/>
          <w:szCs w:val="28"/>
        </w:rPr>
        <w:t>Неклиновского района</w:t>
      </w:r>
      <w:r w:rsidR="00B708A8">
        <w:rPr>
          <w:sz w:val="28"/>
          <w:szCs w:val="28"/>
        </w:rPr>
        <w:br/>
        <w:t xml:space="preserve"> в информационно-телекоммуникационной сети «Интернет».</w:t>
      </w:r>
    </w:p>
    <w:p w:rsidR="0056551A" w:rsidRDefault="0056551A" w:rsidP="008927C2">
      <w:pPr>
        <w:tabs>
          <w:tab w:val="left" w:pos="142"/>
        </w:tabs>
        <w:spacing w:line="360" w:lineRule="auto"/>
        <w:ind w:firstLine="709"/>
        <w:jc w:val="both"/>
        <w:rPr>
          <w:sz w:val="28"/>
          <w:szCs w:val="28"/>
        </w:rPr>
      </w:pPr>
    </w:p>
    <w:p w:rsidR="0056551A" w:rsidRDefault="0056551A" w:rsidP="008927C2">
      <w:pPr>
        <w:tabs>
          <w:tab w:val="left" w:pos="142"/>
        </w:tabs>
        <w:spacing w:line="360" w:lineRule="auto"/>
        <w:ind w:firstLine="709"/>
        <w:jc w:val="both"/>
        <w:rPr>
          <w:sz w:val="28"/>
          <w:szCs w:val="28"/>
        </w:rPr>
      </w:pPr>
    </w:p>
    <w:p w:rsidR="00EB175C" w:rsidRDefault="00EB175C" w:rsidP="008927C2">
      <w:pPr>
        <w:pStyle w:val="14-15"/>
        <w:tabs>
          <w:tab w:val="left" w:pos="7088"/>
        </w:tabs>
        <w:spacing w:line="240" w:lineRule="auto"/>
        <w:ind w:firstLine="0"/>
      </w:pPr>
      <w:r w:rsidRPr="000862DC">
        <w:t>Председатель комиссии</w:t>
      </w:r>
      <w:r w:rsidRPr="000862DC">
        <w:tab/>
      </w:r>
      <w:r w:rsidR="004B1B36">
        <w:t>М.Ю. Сафонов</w:t>
      </w:r>
    </w:p>
    <w:p w:rsidR="0056551A" w:rsidRPr="000862DC" w:rsidRDefault="0056551A" w:rsidP="008927C2">
      <w:pPr>
        <w:pStyle w:val="14-15"/>
        <w:tabs>
          <w:tab w:val="left" w:pos="7088"/>
        </w:tabs>
        <w:spacing w:line="240" w:lineRule="auto"/>
        <w:ind w:firstLine="0"/>
      </w:pPr>
    </w:p>
    <w:p w:rsidR="00EB175C" w:rsidRPr="004B1B36" w:rsidRDefault="00EB175C" w:rsidP="00EB175C">
      <w:pPr>
        <w:tabs>
          <w:tab w:val="left" w:pos="7088"/>
        </w:tabs>
        <w:jc w:val="both"/>
        <w:rPr>
          <w:sz w:val="28"/>
          <w:szCs w:val="28"/>
        </w:rPr>
      </w:pPr>
      <w:r w:rsidRPr="004B1B36">
        <w:rPr>
          <w:sz w:val="28"/>
          <w:szCs w:val="28"/>
        </w:rPr>
        <w:t>Секретарь комиссии</w:t>
      </w:r>
      <w:r w:rsidRPr="004B1B36">
        <w:rPr>
          <w:sz w:val="28"/>
          <w:szCs w:val="28"/>
        </w:rPr>
        <w:tab/>
        <w:t>Н.А. Харченко</w:t>
      </w:r>
    </w:p>
    <w:p w:rsidR="0056551A" w:rsidRDefault="0056551A">
      <w:pPr>
        <w:rPr>
          <w:sz w:val="32"/>
          <w:szCs w:val="32"/>
        </w:rPr>
      </w:pPr>
      <w:r>
        <w:rPr>
          <w:sz w:val="32"/>
          <w:szCs w:val="32"/>
        </w:rPr>
        <w:br w:type="page"/>
      </w:r>
    </w:p>
    <w:p w:rsidR="00EB175C" w:rsidRPr="00EB175C" w:rsidRDefault="00EB175C" w:rsidP="00EB175C">
      <w:pPr>
        <w:pStyle w:val="aa"/>
        <w:suppressAutoHyphens/>
        <w:spacing w:after="0" w:line="360" w:lineRule="auto"/>
        <w:ind w:right="28" w:firstLine="851"/>
        <w:jc w:val="both"/>
        <w:rPr>
          <w:sz w:val="32"/>
          <w:szCs w:val="32"/>
        </w:rPr>
      </w:pPr>
    </w:p>
    <w:p w:rsidR="00B708A8" w:rsidRPr="00B708A8" w:rsidRDefault="00B708A8" w:rsidP="00494B1D">
      <w:pPr>
        <w:pStyle w:val="6"/>
        <w:spacing w:before="0" w:after="0"/>
        <w:ind w:left="5103"/>
        <w:jc w:val="center"/>
        <w:rPr>
          <w:rFonts w:ascii="Times New Roman" w:eastAsia="Times New Roman" w:hAnsi="Times New Roman" w:cs="Times New Roman"/>
          <w:b w:val="0"/>
          <w:sz w:val="28"/>
          <w:szCs w:val="28"/>
        </w:rPr>
      </w:pPr>
      <w:r w:rsidRPr="00B708A8">
        <w:rPr>
          <w:rFonts w:ascii="Times New Roman" w:eastAsia="Times New Roman" w:hAnsi="Times New Roman" w:cs="Times New Roman"/>
          <w:b w:val="0"/>
          <w:sz w:val="28"/>
          <w:szCs w:val="28"/>
        </w:rPr>
        <w:t>УТВЕРЖДЕНО</w:t>
      </w:r>
    </w:p>
    <w:p w:rsidR="00EB175C" w:rsidRDefault="00B708A8" w:rsidP="00494B1D">
      <w:pPr>
        <w:keepNext/>
        <w:ind w:left="5103"/>
        <w:jc w:val="center"/>
        <w:outlineLvl w:val="5"/>
        <w:rPr>
          <w:bCs/>
          <w:sz w:val="28"/>
          <w:szCs w:val="28"/>
        </w:rPr>
      </w:pPr>
      <w:r w:rsidRPr="00B708A8">
        <w:rPr>
          <w:bCs/>
          <w:sz w:val="28"/>
          <w:szCs w:val="28"/>
        </w:rPr>
        <w:t xml:space="preserve">постановлением Территориальной избирательной комиссии </w:t>
      </w:r>
      <w:r w:rsidR="00EB175C">
        <w:rPr>
          <w:bCs/>
          <w:sz w:val="28"/>
          <w:szCs w:val="28"/>
        </w:rPr>
        <w:t>Неклиновского района</w:t>
      </w:r>
      <w:r w:rsidRPr="00B708A8">
        <w:rPr>
          <w:bCs/>
          <w:sz w:val="28"/>
          <w:szCs w:val="28"/>
        </w:rPr>
        <w:t xml:space="preserve"> </w:t>
      </w:r>
    </w:p>
    <w:p w:rsidR="00B708A8" w:rsidRDefault="00B708A8" w:rsidP="00494B1D">
      <w:pPr>
        <w:keepNext/>
        <w:ind w:left="5103"/>
        <w:jc w:val="center"/>
        <w:outlineLvl w:val="5"/>
        <w:rPr>
          <w:sz w:val="28"/>
          <w:szCs w:val="28"/>
        </w:rPr>
      </w:pPr>
      <w:r w:rsidRPr="00B708A8">
        <w:rPr>
          <w:sz w:val="28"/>
          <w:szCs w:val="28"/>
        </w:rPr>
        <w:t xml:space="preserve">от </w:t>
      </w:r>
      <w:r w:rsidR="00A30895">
        <w:rPr>
          <w:sz w:val="28"/>
          <w:szCs w:val="28"/>
        </w:rPr>
        <w:t xml:space="preserve">24 </w:t>
      </w:r>
      <w:r w:rsidR="00EB175C">
        <w:rPr>
          <w:sz w:val="28"/>
          <w:szCs w:val="28"/>
        </w:rPr>
        <w:t xml:space="preserve">июня </w:t>
      </w:r>
      <w:r w:rsidRPr="00B708A8">
        <w:rPr>
          <w:sz w:val="28"/>
          <w:szCs w:val="28"/>
        </w:rPr>
        <w:t>20</w:t>
      </w:r>
      <w:r w:rsidR="004B1B36">
        <w:rPr>
          <w:sz w:val="28"/>
          <w:szCs w:val="28"/>
        </w:rPr>
        <w:t>20</w:t>
      </w:r>
      <w:r w:rsidRPr="00B708A8">
        <w:rPr>
          <w:sz w:val="28"/>
          <w:szCs w:val="28"/>
        </w:rPr>
        <w:t xml:space="preserve"> №</w:t>
      </w:r>
      <w:r w:rsidR="00AB260F">
        <w:rPr>
          <w:sz w:val="28"/>
          <w:szCs w:val="28"/>
        </w:rPr>
        <w:t xml:space="preserve"> </w:t>
      </w:r>
      <w:r w:rsidR="00A30895">
        <w:rPr>
          <w:sz w:val="28"/>
          <w:szCs w:val="28"/>
        </w:rPr>
        <w:t>128-19</w:t>
      </w:r>
      <w:bookmarkStart w:id="0" w:name="_GoBack"/>
      <w:bookmarkEnd w:id="0"/>
    </w:p>
    <w:p w:rsidR="00494B1D" w:rsidRPr="00494B1D" w:rsidRDefault="00494B1D" w:rsidP="00494B1D">
      <w:pPr>
        <w:jc w:val="center"/>
        <w:rPr>
          <w:rFonts w:eastAsia="Calibri"/>
          <w:sz w:val="28"/>
          <w:szCs w:val="28"/>
          <w:lang w:eastAsia="en-US"/>
        </w:rPr>
      </w:pPr>
    </w:p>
    <w:p w:rsidR="00494B1D" w:rsidRPr="00494B1D" w:rsidRDefault="00494B1D" w:rsidP="00D34407">
      <w:pPr>
        <w:jc w:val="center"/>
        <w:rPr>
          <w:rFonts w:eastAsia="Calibri"/>
          <w:sz w:val="28"/>
          <w:szCs w:val="28"/>
          <w:lang w:eastAsia="en-US"/>
        </w:rPr>
      </w:pPr>
      <w:r w:rsidRPr="00494B1D">
        <w:rPr>
          <w:rFonts w:eastAsia="Calibri"/>
          <w:sz w:val="28"/>
          <w:szCs w:val="28"/>
          <w:lang w:eastAsia="en-US"/>
        </w:rPr>
        <w:t>ПОЛОЖЕНИЕ</w:t>
      </w:r>
    </w:p>
    <w:p w:rsidR="00D34407" w:rsidRDefault="00494B1D" w:rsidP="00D34407">
      <w:pPr>
        <w:ind w:right="424"/>
        <w:jc w:val="center"/>
        <w:rPr>
          <w:rFonts w:eastAsia="Calibri"/>
          <w:sz w:val="28"/>
          <w:szCs w:val="28"/>
          <w:lang w:eastAsia="en-US"/>
        </w:rPr>
      </w:pPr>
      <w:r w:rsidRPr="00494B1D">
        <w:rPr>
          <w:rFonts w:eastAsia="Calibri"/>
          <w:sz w:val="28"/>
          <w:szCs w:val="28"/>
          <w:lang w:eastAsia="en-US"/>
        </w:rPr>
        <w:t xml:space="preserve">о Контрольно-ревизионной службе </w:t>
      </w:r>
      <w:proofErr w:type="gramStart"/>
      <w:r w:rsidRPr="00494B1D">
        <w:rPr>
          <w:rFonts w:eastAsia="Calibri"/>
          <w:sz w:val="28"/>
          <w:szCs w:val="28"/>
          <w:lang w:eastAsia="en-US"/>
        </w:rPr>
        <w:t>при</w:t>
      </w:r>
      <w:proofErr w:type="gramEnd"/>
      <w:r w:rsidR="008927C2">
        <w:rPr>
          <w:rFonts w:eastAsia="Calibri"/>
          <w:sz w:val="28"/>
          <w:szCs w:val="28"/>
          <w:lang w:eastAsia="en-US"/>
        </w:rPr>
        <w:t xml:space="preserve"> </w:t>
      </w:r>
      <w:r w:rsidR="00D34407">
        <w:rPr>
          <w:rFonts w:eastAsia="Calibri"/>
          <w:sz w:val="28"/>
          <w:szCs w:val="28"/>
          <w:lang w:eastAsia="en-US"/>
        </w:rPr>
        <w:t>Территориальной</w:t>
      </w:r>
    </w:p>
    <w:p w:rsidR="00494B1D" w:rsidRPr="008927C2" w:rsidRDefault="00D34407" w:rsidP="00D34407">
      <w:pPr>
        <w:ind w:right="424"/>
        <w:jc w:val="center"/>
        <w:rPr>
          <w:rFonts w:eastAsia="Calibri"/>
          <w:sz w:val="28"/>
          <w:szCs w:val="28"/>
          <w:lang w:eastAsia="en-US"/>
        </w:rPr>
      </w:pPr>
      <w:proofErr w:type="gramStart"/>
      <w:r w:rsidRPr="00D34407">
        <w:rPr>
          <w:rFonts w:eastAsia="Calibri"/>
          <w:sz w:val="28"/>
          <w:szCs w:val="28"/>
          <w:lang w:eastAsia="en-US"/>
        </w:rPr>
        <w:t xml:space="preserve">избирательной комиссии </w:t>
      </w:r>
      <w:r w:rsidR="00EB175C">
        <w:rPr>
          <w:rFonts w:eastAsia="Calibri"/>
          <w:sz w:val="28"/>
          <w:szCs w:val="28"/>
          <w:lang w:eastAsia="en-US"/>
        </w:rPr>
        <w:t>Неклиновского района</w:t>
      </w:r>
      <w:r w:rsidR="008927C2">
        <w:rPr>
          <w:rFonts w:eastAsia="Calibri"/>
          <w:sz w:val="28"/>
          <w:szCs w:val="28"/>
          <w:lang w:eastAsia="en-US"/>
        </w:rPr>
        <w:t xml:space="preserve"> </w:t>
      </w:r>
      <w:r w:rsidR="008927C2" w:rsidRPr="008927C2">
        <w:rPr>
          <w:sz w:val="28"/>
          <w:szCs w:val="28"/>
        </w:rPr>
        <w:t xml:space="preserve">на период подготовки и проведения  </w:t>
      </w:r>
      <w:r w:rsidR="008927C2" w:rsidRPr="008927C2">
        <w:rPr>
          <w:bCs/>
          <w:sz w:val="28"/>
          <w:szCs w:val="28"/>
        </w:rPr>
        <w:t xml:space="preserve"> </w:t>
      </w:r>
      <w:r w:rsidR="008927C2" w:rsidRPr="008927C2">
        <w:rPr>
          <w:sz w:val="28"/>
          <w:szCs w:val="28"/>
        </w:rPr>
        <w:t xml:space="preserve">дополнительных </w:t>
      </w:r>
      <w:r w:rsidR="008927C2" w:rsidRPr="008927C2">
        <w:rPr>
          <w:bCs/>
          <w:sz w:val="28"/>
          <w:szCs w:val="28"/>
        </w:rPr>
        <w:t xml:space="preserve">  выборов </w:t>
      </w:r>
      <w:r w:rsidR="004B1B36" w:rsidRPr="004B1B36">
        <w:rPr>
          <w:sz w:val="28"/>
          <w:szCs w:val="28"/>
        </w:rPr>
        <w:t xml:space="preserve">депутатов Собрания депутатов </w:t>
      </w:r>
      <w:r w:rsidR="004B1B36" w:rsidRPr="004B1B36">
        <w:rPr>
          <w:color w:val="010101"/>
          <w:sz w:val="28"/>
          <w:szCs w:val="28"/>
          <w:shd w:val="clear" w:color="auto" w:fill="FFFFFF"/>
        </w:rPr>
        <w:t xml:space="preserve">Приморского сельского поселения четвертого созыва по Приморским одномандатным избирательным округам №№ 5, 6 и 7, </w:t>
      </w:r>
      <w:proofErr w:type="spellStart"/>
      <w:r w:rsidR="004B1B36" w:rsidRPr="004B1B36">
        <w:rPr>
          <w:color w:val="010101"/>
          <w:sz w:val="28"/>
          <w:szCs w:val="28"/>
          <w:shd w:val="clear" w:color="auto" w:fill="FFFFFF"/>
        </w:rPr>
        <w:t>Вареновского</w:t>
      </w:r>
      <w:proofErr w:type="spellEnd"/>
      <w:r w:rsidR="004B1B36" w:rsidRPr="004B1B36">
        <w:rPr>
          <w:color w:val="010101"/>
          <w:sz w:val="28"/>
          <w:szCs w:val="28"/>
          <w:shd w:val="clear" w:color="auto" w:fill="FFFFFF"/>
        </w:rPr>
        <w:t xml:space="preserve"> сельского поселения четвертого созыва по </w:t>
      </w:r>
      <w:proofErr w:type="spellStart"/>
      <w:r w:rsidR="004B1B36" w:rsidRPr="004B1B36">
        <w:rPr>
          <w:color w:val="010101"/>
          <w:sz w:val="28"/>
          <w:szCs w:val="28"/>
          <w:shd w:val="clear" w:color="auto" w:fill="FFFFFF"/>
        </w:rPr>
        <w:t>Вареновскому</w:t>
      </w:r>
      <w:proofErr w:type="spellEnd"/>
      <w:r w:rsidR="004B1B36" w:rsidRPr="004B1B36">
        <w:rPr>
          <w:color w:val="010101"/>
          <w:sz w:val="28"/>
          <w:szCs w:val="28"/>
          <w:shd w:val="clear" w:color="auto" w:fill="FFFFFF"/>
        </w:rPr>
        <w:t xml:space="preserve"> одномандатному избирательному округу № 8 и </w:t>
      </w:r>
      <w:proofErr w:type="spellStart"/>
      <w:r w:rsidR="004B1B36" w:rsidRPr="004B1B36">
        <w:rPr>
          <w:color w:val="010101"/>
          <w:sz w:val="28"/>
          <w:szCs w:val="28"/>
          <w:shd w:val="clear" w:color="auto" w:fill="FFFFFF"/>
        </w:rPr>
        <w:t>Носовского</w:t>
      </w:r>
      <w:proofErr w:type="spellEnd"/>
      <w:r w:rsidR="004B1B36" w:rsidRPr="004B1B36">
        <w:rPr>
          <w:color w:val="010101"/>
          <w:sz w:val="28"/>
          <w:szCs w:val="28"/>
          <w:shd w:val="clear" w:color="auto" w:fill="FFFFFF"/>
        </w:rPr>
        <w:t xml:space="preserve"> сельского поселения четвертого созыва по </w:t>
      </w:r>
      <w:proofErr w:type="spellStart"/>
      <w:r w:rsidR="004B1B36" w:rsidRPr="004B1B36">
        <w:rPr>
          <w:color w:val="010101"/>
          <w:sz w:val="28"/>
          <w:szCs w:val="28"/>
          <w:shd w:val="clear" w:color="auto" w:fill="FFFFFF"/>
        </w:rPr>
        <w:t>Носовскому</w:t>
      </w:r>
      <w:proofErr w:type="spellEnd"/>
      <w:r w:rsidR="004B1B36" w:rsidRPr="004B1B36">
        <w:rPr>
          <w:color w:val="010101"/>
          <w:sz w:val="28"/>
          <w:szCs w:val="28"/>
          <w:shd w:val="clear" w:color="auto" w:fill="FFFFFF"/>
        </w:rPr>
        <w:t xml:space="preserve"> одномандатному избирательному округу № 5</w:t>
      </w:r>
      <w:r w:rsidR="004B1B36" w:rsidRPr="00372FC5">
        <w:rPr>
          <w:rFonts w:ascii="Helvetica" w:hAnsi="Helvetica" w:cs="Helvetica"/>
          <w:b/>
          <w:color w:val="010101"/>
          <w:sz w:val="18"/>
          <w:szCs w:val="18"/>
          <w:shd w:val="clear" w:color="auto" w:fill="FFFFFF"/>
        </w:rPr>
        <w:t> </w:t>
      </w:r>
      <w:proofErr w:type="gramEnd"/>
    </w:p>
    <w:p w:rsidR="00494B1D" w:rsidRPr="00494B1D" w:rsidRDefault="00494B1D" w:rsidP="00494B1D">
      <w:pPr>
        <w:jc w:val="center"/>
        <w:rPr>
          <w:rFonts w:eastAsia="Calibri"/>
          <w:sz w:val="28"/>
          <w:szCs w:val="28"/>
          <w:lang w:eastAsia="en-US"/>
        </w:rPr>
      </w:pPr>
    </w:p>
    <w:p w:rsidR="00494B1D" w:rsidRDefault="00494B1D" w:rsidP="00494B1D">
      <w:pPr>
        <w:jc w:val="center"/>
        <w:rPr>
          <w:rFonts w:eastAsia="Calibri"/>
          <w:sz w:val="28"/>
          <w:szCs w:val="28"/>
          <w:lang w:eastAsia="en-US"/>
        </w:rPr>
      </w:pPr>
      <w:r w:rsidRPr="00494B1D">
        <w:rPr>
          <w:rFonts w:eastAsia="Calibri"/>
          <w:sz w:val="28"/>
          <w:szCs w:val="28"/>
          <w:lang w:eastAsia="en-US"/>
        </w:rPr>
        <w:t>1. Общие положения</w:t>
      </w:r>
    </w:p>
    <w:p w:rsidR="00494B1D" w:rsidRPr="00494B1D" w:rsidRDefault="00494B1D" w:rsidP="00494B1D">
      <w:pPr>
        <w:jc w:val="center"/>
        <w:rPr>
          <w:rFonts w:eastAsia="Calibri"/>
          <w:sz w:val="28"/>
          <w:szCs w:val="28"/>
          <w:lang w:eastAsia="en-US"/>
        </w:rPr>
      </w:pP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1.1. </w:t>
      </w:r>
      <w:proofErr w:type="gramStart"/>
      <w:r w:rsidRPr="00494B1D">
        <w:rPr>
          <w:rFonts w:eastAsia="Calibri"/>
          <w:sz w:val="28"/>
          <w:szCs w:val="28"/>
          <w:lang w:eastAsia="en-US"/>
        </w:rPr>
        <w:t xml:space="preserve">Контрольно-ревизионная служба при Территориальной избирательной комиссии </w:t>
      </w:r>
      <w:r w:rsidR="00EB175C">
        <w:rPr>
          <w:rFonts w:eastAsia="Calibri"/>
          <w:sz w:val="28"/>
          <w:szCs w:val="28"/>
          <w:lang w:eastAsia="en-US"/>
        </w:rPr>
        <w:t>Неклиновского района</w:t>
      </w:r>
      <w:r w:rsidR="008927C2">
        <w:rPr>
          <w:rFonts w:eastAsia="Calibri"/>
          <w:sz w:val="28"/>
          <w:szCs w:val="28"/>
          <w:lang w:eastAsia="en-US"/>
        </w:rPr>
        <w:t xml:space="preserve"> </w:t>
      </w:r>
      <w:r w:rsidR="008927C2" w:rsidRPr="008927C2">
        <w:rPr>
          <w:sz w:val="28"/>
          <w:szCs w:val="28"/>
        </w:rPr>
        <w:t xml:space="preserve">на период подготовки и проведения  </w:t>
      </w:r>
      <w:r w:rsidR="008927C2" w:rsidRPr="008927C2">
        <w:rPr>
          <w:bCs/>
          <w:sz w:val="28"/>
          <w:szCs w:val="28"/>
        </w:rPr>
        <w:t xml:space="preserve"> </w:t>
      </w:r>
      <w:r w:rsidR="008927C2" w:rsidRPr="008927C2">
        <w:rPr>
          <w:sz w:val="28"/>
          <w:szCs w:val="28"/>
        </w:rPr>
        <w:t xml:space="preserve">дополнительных </w:t>
      </w:r>
      <w:r w:rsidR="008927C2" w:rsidRPr="008927C2">
        <w:rPr>
          <w:bCs/>
          <w:sz w:val="28"/>
          <w:szCs w:val="28"/>
        </w:rPr>
        <w:t xml:space="preserve">  выборов </w:t>
      </w:r>
      <w:r w:rsidR="004B1B36" w:rsidRPr="004B1B36">
        <w:rPr>
          <w:sz w:val="28"/>
          <w:szCs w:val="28"/>
        </w:rPr>
        <w:t xml:space="preserve">депутатов Собрания депутатов </w:t>
      </w:r>
      <w:r w:rsidR="004B1B36" w:rsidRPr="004B1B36">
        <w:rPr>
          <w:color w:val="010101"/>
          <w:sz w:val="28"/>
          <w:szCs w:val="28"/>
          <w:shd w:val="clear" w:color="auto" w:fill="FFFFFF"/>
        </w:rPr>
        <w:t xml:space="preserve">Приморского сельского поселения четвертого созыва по Приморским одномандатным избирательным округам №№ 5, 6 и 7, </w:t>
      </w:r>
      <w:proofErr w:type="spellStart"/>
      <w:r w:rsidR="004B1B36" w:rsidRPr="004B1B36">
        <w:rPr>
          <w:color w:val="010101"/>
          <w:sz w:val="28"/>
          <w:szCs w:val="28"/>
          <w:shd w:val="clear" w:color="auto" w:fill="FFFFFF"/>
        </w:rPr>
        <w:t>Вареновского</w:t>
      </w:r>
      <w:proofErr w:type="spellEnd"/>
      <w:r w:rsidR="004B1B36" w:rsidRPr="004B1B36">
        <w:rPr>
          <w:color w:val="010101"/>
          <w:sz w:val="28"/>
          <w:szCs w:val="28"/>
          <w:shd w:val="clear" w:color="auto" w:fill="FFFFFF"/>
        </w:rPr>
        <w:t xml:space="preserve"> сельского поселения четвертого созыва по </w:t>
      </w:r>
      <w:proofErr w:type="spellStart"/>
      <w:r w:rsidR="004B1B36" w:rsidRPr="004B1B36">
        <w:rPr>
          <w:color w:val="010101"/>
          <w:sz w:val="28"/>
          <w:szCs w:val="28"/>
          <w:shd w:val="clear" w:color="auto" w:fill="FFFFFF"/>
        </w:rPr>
        <w:t>Вареновскому</w:t>
      </w:r>
      <w:proofErr w:type="spellEnd"/>
      <w:r w:rsidR="004B1B36" w:rsidRPr="004B1B36">
        <w:rPr>
          <w:color w:val="010101"/>
          <w:sz w:val="28"/>
          <w:szCs w:val="28"/>
          <w:shd w:val="clear" w:color="auto" w:fill="FFFFFF"/>
        </w:rPr>
        <w:t xml:space="preserve"> одномандатному избирательному округу № 8 и </w:t>
      </w:r>
      <w:proofErr w:type="spellStart"/>
      <w:r w:rsidR="004B1B36" w:rsidRPr="004B1B36">
        <w:rPr>
          <w:color w:val="010101"/>
          <w:sz w:val="28"/>
          <w:szCs w:val="28"/>
          <w:shd w:val="clear" w:color="auto" w:fill="FFFFFF"/>
        </w:rPr>
        <w:t>Носовского</w:t>
      </w:r>
      <w:proofErr w:type="spellEnd"/>
      <w:r w:rsidR="004B1B36" w:rsidRPr="004B1B36">
        <w:rPr>
          <w:color w:val="010101"/>
          <w:sz w:val="28"/>
          <w:szCs w:val="28"/>
          <w:shd w:val="clear" w:color="auto" w:fill="FFFFFF"/>
        </w:rPr>
        <w:t xml:space="preserve"> сельского поселения четвертого созыва по </w:t>
      </w:r>
      <w:proofErr w:type="spellStart"/>
      <w:r w:rsidR="004B1B36" w:rsidRPr="004B1B36">
        <w:rPr>
          <w:color w:val="010101"/>
          <w:sz w:val="28"/>
          <w:szCs w:val="28"/>
          <w:shd w:val="clear" w:color="auto" w:fill="FFFFFF"/>
        </w:rPr>
        <w:t>Носовскому</w:t>
      </w:r>
      <w:proofErr w:type="spellEnd"/>
      <w:r w:rsidR="004B1B36" w:rsidRPr="004B1B36">
        <w:rPr>
          <w:color w:val="010101"/>
          <w:sz w:val="28"/>
          <w:szCs w:val="28"/>
          <w:shd w:val="clear" w:color="auto" w:fill="FFFFFF"/>
        </w:rPr>
        <w:t xml:space="preserve"> одномандатному избирательному округу № 5</w:t>
      </w:r>
      <w:r w:rsidR="004B1B36" w:rsidRPr="00372FC5">
        <w:rPr>
          <w:rFonts w:ascii="Helvetica" w:hAnsi="Helvetica" w:cs="Helvetica"/>
          <w:b/>
          <w:color w:val="010101"/>
          <w:sz w:val="18"/>
          <w:szCs w:val="18"/>
          <w:shd w:val="clear" w:color="auto" w:fill="FFFFFF"/>
        </w:rPr>
        <w:t> </w:t>
      </w:r>
      <w:r w:rsidR="004B1B36" w:rsidRPr="00494B1D">
        <w:rPr>
          <w:rFonts w:eastAsia="Calibri"/>
          <w:sz w:val="28"/>
          <w:szCs w:val="28"/>
          <w:lang w:eastAsia="en-US"/>
        </w:rPr>
        <w:t xml:space="preserve"> </w:t>
      </w:r>
      <w:r w:rsidRPr="00494B1D">
        <w:rPr>
          <w:rFonts w:eastAsia="Calibri"/>
          <w:sz w:val="28"/>
          <w:szCs w:val="28"/>
          <w:lang w:eastAsia="en-US"/>
        </w:rPr>
        <w:t>(далее – КРС) создается Территориальной избирательной</w:t>
      </w:r>
      <w:proofErr w:type="gramEnd"/>
      <w:r w:rsidRPr="00494B1D">
        <w:rPr>
          <w:rFonts w:eastAsia="Calibri"/>
          <w:sz w:val="28"/>
          <w:szCs w:val="28"/>
          <w:lang w:eastAsia="en-US"/>
        </w:rPr>
        <w:t xml:space="preserve"> комисси</w:t>
      </w:r>
      <w:r>
        <w:rPr>
          <w:rFonts w:eastAsia="Calibri"/>
          <w:sz w:val="28"/>
          <w:szCs w:val="28"/>
          <w:lang w:eastAsia="en-US"/>
        </w:rPr>
        <w:t>ей</w:t>
      </w:r>
      <w:r w:rsidRPr="00494B1D">
        <w:rPr>
          <w:rFonts w:eastAsia="Calibri"/>
          <w:sz w:val="28"/>
          <w:szCs w:val="28"/>
          <w:lang w:eastAsia="en-US"/>
        </w:rPr>
        <w:t xml:space="preserve"> </w:t>
      </w:r>
      <w:r w:rsidR="00EB175C">
        <w:rPr>
          <w:rFonts w:eastAsia="Calibri"/>
          <w:sz w:val="28"/>
          <w:szCs w:val="28"/>
          <w:lang w:eastAsia="en-US"/>
        </w:rPr>
        <w:t>Неклиновского района</w:t>
      </w:r>
      <w:r w:rsidRPr="00494B1D">
        <w:rPr>
          <w:rFonts w:eastAsia="Calibri"/>
          <w:sz w:val="28"/>
          <w:szCs w:val="28"/>
          <w:lang w:eastAsia="en-US"/>
        </w:rPr>
        <w:t xml:space="preserve"> (далее – Комиссия) на основании статьи 60 Федерального закона от 12.06.2002</w:t>
      </w:r>
      <w:r w:rsidR="00D34407">
        <w:rPr>
          <w:rFonts w:eastAsia="Calibri"/>
          <w:sz w:val="28"/>
          <w:szCs w:val="28"/>
          <w:lang w:eastAsia="en-US"/>
        </w:rPr>
        <w:br/>
      </w:r>
      <w:r w:rsidRPr="00494B1D">
        <w:rPr>
          <w:rFonts w:eastAsia="Calibri"/>
          <w:sz w:val="28"/>
          <w:szCs w:val="28"/>
          <w:lang w:eastAsia="en-US"/>
        </w:rPr>
        <w:t>№67-ФЗ «Об основных гарантиях избирательных прав и права на участие в референдуме граждан Российской Федерации» и статьи 54 Областного закона от 12.05.2016 № 525-ЗС «О выборах и референдумах в Ростовской области».</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1.2. Положение о КРС утверждается Комиссией.</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1.3. </w:t>
      </w:r>
      <w:proofErr w:type="gramStart"/>
      <w:r w:rsidRPr="00494B1D">
        <w:rPr>
          <w:rFonts w:eastAsia="Calibri"/>
          <w:sz w:val="28"/>
          <w:szCs w:val="28"/>
          <w:lang w:eastAsia="en-US"/>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Ростовской области, областными законами, актами органов местного самоуправления, нормативными актами Центральной избирательной комиссии Российской Федерации, Избирательной комиссии Ростовской области и настоящим Положением о Контрольно-ревизионной службе при </w:t>
      </w:r>
      <w:r w:rsidR="00DD277F" w:rsidRPr="00DD277F">
        <w:rPr>
          <w:rFonts w:eastAsia="Calibri"/>
          <w:sz w:val="28"/>
          <w:szCs w:val="28"/>
          <w:lang w:eastAsia="en-US"/>
        </w:rPr>
        <w:t xml:space="preserve">Территориальной избирательной комиссии </w:t>
      </w:r>
      <w:r w:rsidR="00EB175C">
        <w:rPr>
          <w:rFonts w:eastAsia="Calibri"/>
          <w:sz w:val="28"/>
          <w:szCs w:val="28"/>
          <w:lang w:eastAsia="en-US"/>
        </w:rPr>
        <w:t>Неклиновского района</w:t>
      </w:r>
      <w:r w:rsidRPr="00494B1D">
        <w:rPr>
          <w:rFonts w:eastAsia="Calibri"/>
          <w:sz w:val="28"/>
          <w:szCs w:val="28"/>
          <w:lang w:eastAsia="en-US"/>
        </w:rPr>
        <w:t xml:space="preserve"> (далее – Положение).</w:t>
      </w:r>
      <w:proofErr w:type="gramEnd"/>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lastRenderedPageBreak/>
        <w:t xml:space="preserve">1.4. КРС осуществляет свою деятельность в соответствии </w:t>
      </w:r>
      <w:r w:rsidR="00DD277F">
        <w:rPr>
          <w:rFonts w:eastAsia="Calibri"/>
          <w:sz w:val="28"/>
          <w:szCs w:val="28"/>
          <w:lang w:eastAsia="en-US"/>
        </w:rPr>
        <w:br/>
      </w:r>
      <w:r w:rsidRPr="00494B1D">
        <w:rPr>
          <w:rFonts w:eastAsia="Calibri"/>
          <w:sz w:val="28"/>
          <w:szCs w:val="28"/>
          <w:lang w:eastAsia="en-US"/>
        </w:rPr>
        <w:t>с утвержденными Комиссией планами мероприятий, календарными планами, а также распоряжениями председателя Комиссии.</w:t>
      </w:r>
    </w:p>
    <w:p w:rsidR="00DD277F" w:rsidRDefault="00494B1D" w:rsidP="00494B1D">
      <w:pPr>
        <w:jc w:val="center"/>
        <w:rPr>
          <w:rFonts w:eastAsia="Calibri"/>
          <w:sz w:val="28"/>
          <w:szCs w:val="28"/>
          <w:lang w:eastAsia="en-US"/>
        </w:rPr>
      </w:pPr>
      <w:r w:rsidRPr="00494B1D">
        <w:rPr>
          <w:rFonts w:eastAsia="Calibri"/>
          <w:sz w:val="28"/>
          <w:szCs w:val="28"/>
          <w:lang w:eastAsia="en-US"/>
        </w:rPr>
        <w:t>1.5. При официальной переписке КРС использует бланки Комиссии.</w:t>
      </w:r>
    </w:p>
    <w:p w:rsidR="00DD277F" w:rsidRDefault="00DD277F" w:rsidP="00494B1D">
      <w:pPr>
        <w:jc w:val="center"/>
        <w:rPr>
          <w:rFonts w:eastAsia="Calibri"/>
          <w:sz w:val="28"/>
          <w:szCs w:val="28"/>
          <w:lang w:eastAsia="en-US"/>
        </w:rPr>
      </w:pPr>
    </w:p>
    <w:p w:rsidR="00494B1D" w:rsidRDefault="00494B1D" w:rsidP="00494B1D">
      <w:pPr>
        <w:jc w:val="center"/>
        <w:rPr>
          <w:rFonts w:eastAsia="Calibri"/>
          <w:sz w:val="28"/>
          <w:szCs w:val="28"/>
          <w:lang w:eastAsia="en-US"/>
        </w:rPr>
      </w:pPr>
      <w:r w:rsidRPr="00DD277F">
        <w:rPr>
          <w:rFonts w:eastAsia="Calibri"/>
          <w:sz w:val="28"/>
          <w:szCs w:val="28"/>
          <w:lang w:eastAsia="en-US"/>
        </w:rPr>
        <w:t>2. Порядок формирования КРС</w:t>
      </w:r>
    </w:p>
    <w:p w:rsidR="00DD277F" w:rsidRPr="00DD277F" w:rsidRDefault="00DD277F" w:rsidP="00494B1D">
      <w:pPr>
        <w:jc w:val="center"/>
        <w:rPr>
          <w:rFonts w:eastAsia="Calibri"/>
          <w:sz w:val="28"/>
          <w:szCs w:val="28"/>
          <w:lang w:eastAsia="en-US"/>
        </w:rPr>
      </w:pP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2.1. Руководителем КРС, заместит</w:t>
      </w:r>
      <w:r w:rsidR="00DD277F">
        <w:rPr>
          <w:rFonts w:eastAsia="Calibri"/>
          <w:sz w:val="28"/>
          <w:szCs w:val="28"/>
          <w:lang w:eastAsia="en-US"/>
        </w:rPr>
        <w:t xml:space="preserve">елем руководителя КРС являются </w:t>
      </w:r>
      <w:r w:rsidRPr="00494B1D">
        <w:rPr>
          <w:rFonts w:eastAsia="Calibri"/>
          <w:sz w:val="28"/>
          <w:szCs w:val="28"/>
          <w:lang w:eastAsia="en-US"/>
        </w:rPr>
        <w:t>члены Комиссии с правом решающего голоса, назначаемые Комиссией.</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2.2. В состав КРС входят другие члены Комиссии, специалисты территориальных органов федеральных государственных и иных органов, организаций и учреждений, включая Министерство внутренних дел Российской Федерации, Федеральную налоговую службу, филиал публичного акционерн</w:t>
      </w:r>
      <w:r w:rsidR="00DD277F">
        <w:rPr>
          <w:rFonts w:eastAsia="Calibri"/>
          <w:sz w:val="28"/>
          <w:szCs w:val="28"/>
          <w:lang w:eastAsia="en-US"/>
        </w:rPr>
        <w:t>ого общества «Сбербанк России».</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 xml:space="preserve">2.3. Члены КРС назначаются и освобождаются от занимаемой должности решением Комиссии, при этом члены КРС, являющиеся специалистами государственных и иных органов, организаций и учреждений, – по представлению руководителей соответствующих органов, организаций </w:t>
      </w:r>
      <w:r w:rsidR="00DD277F">
        <w:rPr>
          <w:rFonts w:eastAsia="Calibri"/>
          <w:sz w:val="28"/>
          <w:szCs w:val="28"/>
          <w:lang w:eastAsia="en-US"/>
        </w:rPr>
        <w:br/>
      </w:r>
      <w:r w:rsidRPr="00494B1D">
        <w:rPr>
          <w:rFonts w:eastAsia="Calibri"/>
          <w:sz w:val="28"/>
          <w:szCs w:val="28"/>
          <w:lang w:eastAsia="en-US"/>
        </w:rPr>
        <w:t>и учреждений.</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2.4. </w:t>
      </w:r>
      <w:proofErr w:type="gramStart"/>
      <w:r w:rsidRPr="00494B1D">
        <w:rPr>
          <w:rFonts w:eastAsia="Calibri"/>
          <w:sz w:val="28"/>
          <w:szCs w:val="28"/>
          <w:lang w:eastAsia="en-US"/>
        </w:rPr>
        <w:t xml:space="preserve">В период подготовки и проведения </w:t>
      </w:r>
      <w:r w:rsidR="00EB175C" w:rsidRPr="00EB175C">
        <w:rPr>
          <w:sz w:val="28"/>
          <w:szCs w:val="28"/>
        </w:rPr>
        <w:t xml:space="preserve">дополнительных </w:t>
      </w:r>
      <w:r w:rsidR="00EB175C" w:rsidRPr="00EB175C">
        <w:rPr>
          <w:bCs/>
          <w:sz w:val="28"/>
          <w:szCs w:val="28"/>
        </w:rPr>
        <w:t xml:space="preserve">выборов </w:t>
      </w:r>
      <w:r w:rsidR="00EB175C">
        <w:rPr>
          <w:sz w:val="28"/>
          <w:szCs w:val="28"/>
        </w:rPr>
        <w:t xml:space="preserve"> </w:t>
      </w:r>
      <w:r w:rsidR="005D10C0" w:rsidRPr="005D10C0">
        <w:rPr>
          <w:sz w:val="28"/>
          <w:szCs w:val="28"/>
        </w:rPr>
        <w:t xml:space="preserve">депутатов Собрания депутатов </w:t>
      </w:r>
      <w:r w:rsidR="005D10C0" w:rsidRPr="005D10C0">
        <w:rPr>
          <w:color w:val="010101"/>
          <w:sz w:val="28"/>
          <w:szCs w:val="28"/>
          <w:shd w:val="clear" w:color="auto" w:fill="FFFFFF"/>
        </w:rPr>
        <w:t xml:space="preserve">Приморского сельского поселения четвертого созыва по Приморским одномандатным избирательным округам №№ 5, 6 и 7, </w:t>
      </w:r>
      <w:proofErr w:type="spellStart"/>
      <w:r w:rsidR="005D10C0" w:rsidRPr="005D10C0">
        <w:rPr>
          <w:color w:val="010101"/>
          <w:sz w:val="28"/>
          <w:szCs w:val="28"/>
          <w:shd w:val="clear" w:color="auto" w:fill="FFFFFF"/>
        </w:rPr>
        <w:t>Вареновского</w:t>
      </w:r>
      <w:proofErr w:type="spellEnd"/>
      <w:r w:rsidR="005D10C0" w:rsidRPr="005D10C0">
        <w:rPr>
          <w:color w:val="010101"/>
          <w:sz w:val="28"/>
          <w:szCs w:val="28"/>
          <w:shd w:val="clear" w:color="auto" w:fill="FFFFFF"/>
        </w:rPr>
        <w:t xml:space="preserve"> сельского поселения четвертого созыва по </w:t>
      </w:r>
      <w:proofErr w:type="spellStart"/>
      <w:r w:rsidR="005D10C0" w:rsidRPr="005D10C0">
        <w:rPr>
          <w:color w:val="010101"/>
          <w:sz w:val="28"/>
          <w:szCs w:val="28"/>
          <w:shd w:val="clear" w:color="auto" w:fill="FFFFFF"/>
        </w:rPr>
        <w:t>Вареновскому</w:t>
      </w:r>
      <w:proofErr w:type="spellEnd"/>
      <w:r w:rsidR="005D10C0" w:rsidRPr="005D10C0">
        <w:rPr>
          <w:color w:val="010101"/>
          <w:sz w:val="28"/>
          <w:szCs w:val="28"/>
          <w:shd w:val="clear" w:color="auto" w:fill="FFFFFF"/>
        </w:rPr>
        <w:t xml:space="preserve"> одномандатному избирательному округу № 8 и </w:t>
      </w:r>
      <w:proofErr w:type="spellStart"/>
      <w:r w:rsidR="005D10C0" w:rsidRPr="005D10C0">
        <w:rPr>
          <w:color w:val="010101"/>
          <w:sz w:val="28"/>
          <w:szCs w:val="28"/>
          <w:shd w:val="clear" w:color="auto" w:fill="FFFFFF"/>
        </w:rPr>
        <w:t>Носовского</w:t>
      </w:r>
      <w:proofErr w:type="spellEnd"/>
      <w:r w:rsidR="005D10C0" w:rsidRPr="005D10C0">
        <w:rPr>
          <w:color w:val="010101"/>
          <w:sz w:val="28"/>
          <w:szCs w:val="28"/>
          <w:shd w:val="clear" w:color="auto" w:fill="FFFFFF"/>
        </w:rPr>
        <w:t xml:space="preserve"> сельского поселения четвертого созыва по </w:t>
      </w:r>
      <w:proofErr w:type="spellStart"/>
      <w:r w:rsidR="005D10C0" w:rsidRPr="005D10C0">
        <w:rPr>
          <w:color w:val="010101"/>
          <w:sz w:val="28"/>
          <w:szCs w:val="28"/>
          <w:shd w:val="clear" w:color="auto" w:fill="FFFFFF"/>
        </w:rPr>
        <w:t>Носовскому</w:t>
      </w:r>
      <w:proofErr w:type="spellEnd"/>
      <w:r w:rsidR="005D10C0" w:rsidRPr="005D10C0">
        <w:rPr>
          <w:color w:val="010101"/>
          <w:sz w:val="28"/>
          <w:szCs w:val="28"/>
          <w:shd w:val="clear" w:color="auto" w:fill="FFFFFF"/>
        </w:rPr>
        <w:t xml:space="preserve"> одномандатному избирательному округу № 5</w:t>
      </w:r>
      <w:r w:rsidR="005D10C0" w:rsidRPr="005D10C0">
        <w:rPr>
          <w:rFonts w:ascii="Helvetica" w:hAnsi="Helvetica" w:cs="Helvetica"/>
          <w:color w:val="010101"/>
          <w:sz w:val="18"/>
          <w:szCs w:val="18"/>
          <w:shd w:val="clear" w:color="auto" w:fill="FFFFFF"/>
        </w:rPr>
        <w:t> </w:t>
      </w:r>
      <w:r w:rsidR="00EB175C" w:rsidRPr="005D10C0">
        <w:rPr>
          <w:color w:val="000000"/>
          <w:sz w:val="28"/>
          <w:szCs w:val="28"/>
        </w:rPr>
        <w:t xml:space="preserve"> </w:t>
      </w:r>
      <w:r w:rsidRPr="00EB175C">
        <w:rPr>
          <w:rFonts w:eastAsia="Calibri"/>
          <w:sz w:val="28"/>
          <w:szCs w:val="28"/>
          <w:lang w:eastAsia="en-US"/>
        </w:rPr>
        <w:t xml:space="preserve"> </w:t>
      </w:r>
      <w:r w:rsidRPr="00494B1D">
        <w:rPr>
          <w:rFonts w:eastAsia="Calibri"/>
          <w:sz w:val="28"/>
          <w:szCs w:val="28"/>
          <w:lang w:eastAsia="en-US"/>
        </w:rPr>
        <w:t>(далее – выборы), местного референдума (далее – референдум) откомандирование специалистов государственных и иных органов, организаций</w:t>
      </w:r>
      <w:proofErr w:type="gramEnd"/>
      <w:r w:rsidRPr="00494B1D">
        <w:rPr>
          <w:rFonts w:eastAsia="Calibri"/>
          <w:sz w:val="28"/>
          <w:szCs w:val="28"/>
          <w:lang w:eastAsia="en-US"/>
        </w:rPr>
        <w:t xml:space="preserve"> и учреждений осуществляется по запросу Комиссии </w:t>
      </w:r>
      <w:r w:rsidR="00DD277F">
        <w:rPr>
          <w:rFonts w:eastAsia="Calibri"/>
          <w:sz w:val="28"/>
          <w:szCs w:val="28"/>
          <w:lang w:eastAsia="en-US"/>
        </w:rPr>
        <w:br/>
      </w:r>
      <w:r w:rsidRPr="00494B1D">
        <w:rPr>
          <w:rFonts w:eastAsia="Calibri"/>
          <w:sz w:val="28"/>
          <w:szCs w:val="28"/>
          <w:lang w:eastAsia="en-US"/>
        </w:rPr>
        <w:t>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 xml:space="preserve">2.5. На период работы в КРС ее члены, откомандированные </w:t>
      </w:r>
      <w:r w:rsidR="00DD277F">
        <w:rPr>
          <w:rFonts w:eastAsia="Calibri"/>
          <w:sz w:val="28"/>
          <w:szCs w:val="28"/>
          <w:lang w:eastAsia="en-US"/>
        </w:rPr>
        <w:br/>
      </w:r>
      <w:r w:rsidRPr="00494B1D">
        <w:rPr>
          <w:rFonts w:eastAsia="Calibri"/>
          <w:sz w:val="28"/>
          <w:szCs w:val="28"/>
          <w:lang w:eastAsia="en-US"/>
        </w:rPr>
        <w:t xml:space="preserve">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w:t>
      </w:r>
      <w:r w:rsidR="00DD277F">
        <w:rPr>
          <w:rFonts w:eastAsia="Calibri"/>
          <w:sz w:val="28"/>
          <w:szCs w:val="28"/>
          <w:lang w:eastAsia="en-US"/>
        </w:rPr>
        <w:br/>
      </w:r>
      <w:r w:rsidRPr="00494B1D">
        <w:rPr>
          <w:rFonts w:eastAsia="Calibri"/>
          <w:sz w:val="28"/>
          <w:szCs w:val="28"/>
          <w:lang w:eastAsia="en-US"/>
        </w:rPr>
        <w:t>и проведение выборов, референдума.</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 xml:space="preserve">2.6. В случае прекращения полномочий членов Комиссии, входящих </w:t>
      </w:r>
      <w:r w:rsidR="00DD277F">
        <w:rPr>
          <w:rFonts w:eastAsia="Calibri"/>
          <w:sz w:val="28"/>
          <w:szCs w:val="28"/>
          <w:lang w:eastAsia="en-US"/>
        </w:rPr>
        <w:br/>
      </w:r>
      <w:r w:rsidRPr="00494B1D">
        <w:rPr>
          <w:rFonts w:eastAsia="Calibri"/>
          <w:sz w:val="28"/>
          <w:szCs w:val="28"/>
          <w:lang w:eastAsia="en-US"/>
        </w:rPr>
        <w:t xml:space="preserve">в состав КРС, их полномочия в КРС также прекращаются. Полномочия других членов КРС прекращаются одновременно с освобождением </w:t>
      </w:r>
      <w:r w:rsidR="00DD277F">
        <w:rPr>
          <w:rFonts w:eastAsia="Calibri"/>
          <w:sz w:val="28"/>
          <w:szCs w:val="28"/>
          <w:lang w:eastAsia="en-US"/>
        </w:rPr>
        <w:br/>
      </w:r>
      <w:r w:rsidRPr="00494B1D">
        <w:rPr>
          <w:rFonts w:eastAsia="Calibri"/>
          <w:sz w:val="28"/>
          <w:szCs w:val="28"/>
          <w:lang w:eastAsia="en-US"/>
        </w:rPr>
        <w:t>их от занимаемой должности, а также по решению Комиссии.</w:t>
      </w:r>
    </w:p>
    <w:p w:rsidR="00494B1D" w:rsidRDefault="00494B1D" w:rsidP="00494B1D">
      <w:pPr>
        <w:ind w:firstLine="709"/>
        <w:jc w:val="both"/>
        <w:rPr>
          <w:rFonts w:eastAsia="Calibri"/>
          <w:sz w:val="28"/>
          <w:szCs w:val="28"/>
          <w:lang w:eastAsia="en-US"/>
        </w:rPr>
      </w:pPr>
      <w:r w:rsidRPr="00494B1D">
        <w:rPr>
          <w:rFonts w:eastAsia="Calibri"/>
          <w:sz w:val="28"/>
          <w:szCs w:val="28"/>
          <w:lang w:eastAsia="en-US"/>
        </w:rPr>
        <w:t xml:space="preserve">2.7. В состав КРС не могут входить кандидаты, их уполномоченные представители по финансовым вопросам и доверенные лица,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w:t>
      </w:r>
      <w:r w:rsidRPr="00494B1D">
        <w:rPr>
          <w:rFonts w:eastAsia="Calibri"/>
          <w:sz w:val="28"/>
          <w:szCs w:val="28"/>
          <w:lang w:eastAsia="en-US"/>
        </w:rPr>
        <w:lastRenderedPageBreak/>
        <w:t>родственники кандидатов, лица, находящиеся в непосредственном подчинении у кандидатов.</w:t>
      </w:r>
    </w:p>
    <w:p w:rsidR="00C44947" w:rsidRPr="00494B1D" w:rsidRDefault="00C44947" w:rsidP="00494B1D">
      <w:pPr>
        <w:ind w:firstLine="709"/>
        <w:jc w:val="both"/>
        <w:rPr>
          <w:rFonts w:eastAsia="Calibri"/>
          <w:sz w:val="28"/>
          <w:szCs w:val="28"/>
          <w:lang w:eastAsia="en-US"/>
        </w:rPr>
      </w:pPr>
    </w:p>
    <w:p w:rsidR="00494B1D" w:rsidRPr="00C44947" w:rsidRDefault="00494B1D" w:rsidP="00494B1D">
      <w:pPr>
        <w:jc w:val="center"/>
        <w:rPr>
          <w:rFonts w:eastAsia="Calibri"/>
          <w:sz w:val="28"/>
          <w:szCs w:val="28"/>
          <w:lang w:eastAsia="en-US"/>
        </w:rPr>
      </w:pPr>
      <w:r w:rsidRPr="00C44947">
        <w:rPr>
          <w:rFonts w:eastAsia="Calibri"/>
          <w:sz w:val="28"/>
          <w:szCs w:val="28"/>
          <w:lang w:eastAsia="en-US"/>
        </w:rPr>
        <w:t>3. Задачи и функции КРС</w:t>
      </w:r>
    </w:p>
    <w:p w:rsidR="00C44947" w:rsidRPr="00C44947" w:rsidRDefault="00C44947" w:rsidP="00494B1D">
      <w:pPr>
        <w:jc w:val="center"/>
        <w:rPr>
          <w:rFonts w:eastAsia="Calibri"/>
          <w:sz w:val="28"/>
          <w:szCs w:val="28"/>
          <w:lang w:eastAsia="en-US"/>
        </w:rPr>
      </w:pP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3.1. КРС выполняет следующие задачи.</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3.1.1. </w:t>
      </w:r>
      <w:proofErr w:type="gramStart"/>
      <w:r w:rsidRPr="00494B1D">
        <w:rPr>
          <w:rFonts w:eastAsia="Calibri"/>
          <w:sz w:val="28"/>
          <w:szCs w:val="28"/>
          <w:lang w:eastAsia="en-US"/>
        </w:rPr>
        <w:t>Контроль за</w:t>
      </w:r>
      <w:proofErr w:type="gramEnd"/>
      <w:r w:rsidRPr="00494B1D">
        <w:rPr>
          <w:rFonts w:eastAsia="Calibri"/>
          <w:sz w:val="28"/>
          <w:szCs w:val="28"/>
          <w:lang w:eastAsia="en-US"/>
        </w:rPr>
        <w:t xml:space="preserve"> целевым расходованием денежных средств, выделенных избирательным комиссиям, комиссиям референдума </w:t>
      </w:r>
      <w:r w:rsidR="00C44947">
        <w:rPr>
          <w:rFonts w:eastAsia="Calibri"/>
          <w:sz w:val="28"/>
          <w:szCs w:val="28"/>
          <w:lang w:eastAsia="en-US"/>
        </w:rPr>
        <w:br/>
      </w:r>
      <w:r w:rsidRPr="00494B1D">
        <w:rPr>
          <w:rFonts w:eastAsia="Calibri"/>
          <w:sz w:val="28"/>
          <w:szCs w:val="28"/>
          <w:lang w:eastAsia="en-US"/>
        </w:rPr>
        <w:t>на подготовку и проведение выборов, референдума.</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3.1.2. </w:t>
      </w:r>
      <w:proofErr w:type="gramStart"/>
      <w:r w:rsidRPr="00494B1D">
        <w:rPr>
          <w:rFonts w:eastAsia="Calibri"/>
          <w:sz w:val="28"/>
          <w:szCs w:val="28"/>
          <w:lang w:eastAsia="en-US"/>
        </w:rPr>
        <w:t>Контроль за</w:t>
      </w:r>
      <w:proofErr w:type="gramEnd"/>
      <w:r w:rsidRPr="00494B1D">
        <w:rPr>
          <w:rFonts w:eastAsia="Calibri"/>
          <w:sz w:val="28"/>
          <w:szCs w:val="28"/>
          <w:lang w:eastAsia="en-US"/>
        </w:rPr>
        <w:t xml:space="preserve"> источниками поступления, организацией учета </w:t>
      </w:r>
      <w:r w:rsidR="00C44947">
        <w:rPr>
          <w:rFonts w:eastAsia="Calibri"/>
          <w:sz w:val="28"/>
          <w:szCs w:val="28"/>
          <w:lang w:eastAsia="en-US"/>
        </w:rPr>
        <w:br/>
      </w:r>
      <w:r w:rsidRPr="00494B1D">
        <w:rPr>
          <w:rFonts w:eastAsia="Calibri"/>
          <w:sz w:val="28"/>
          <w:szCs w:val="28"/>
          <w:lang w:eastAsia="en-US"/>
        </w:rPr>
        <w:t>и использованием средств избирательных фондов кандидатов, фондов референдума.</w:t>
      </w:r>
    </w:p>
    <w:p w:rsidR="00494B1D" w:rsidRPr="00494B1D" w:rsidRDefault="00494B1D" w:rsidP="00494B1D">
      <w:pPr>
        <w:widowControl w:val="0"/>
        <w:ind w:firstLine="709"/>
        <w:jc w:val="both"/>
        <w:rPr>
          <w:rFonts w:eastAsia="Calibri"/>
          <w:sz w:val="28"/>
          <w:szCs w:val="28"/>
          <w:lang w:eastAsia="en-US"/>
        </w:rPr>
      </w:pPr>
      <w:r w:rsidRPr="00494B1D">
        <w:rPr>
          <w:rFonts w:eastAsia="Calibri"/>
          <w:sz w:val="28"/>
          <w:szCs w:val="28"/>
          <w:lang w:eastAsia="en-US"/>
        </w:rPr>
        <w:t>3.1.3. Проверка финансовых отчетов кандидатов, инициативной группы по проведению референдума, иных групп участников референдума.</w:t>
      </w:r>
    </w:p>
    <w:p w:rsidR="00494B1D" w:rsidRPr="00494B1D" w:rsidRDefault="00494B1D" w:rsidP="00000C73">
      <w:pPr>
        <w:widowControl w:val="0"/>
        <w:ind w:firstLine="709"/>
        <w:jc w:val="both"/>
        <w:rPr>
          <w:i/>
          <w:sz w:val="28"/>
          <w:szCs w:val="28"/>
        </w:rPr>
      </w:pPr>
      <w:r w:rsidRPr="00494B1D">
        <w:rPr>
          <w:rFonts w:eastAsia="Calibri"/>
          <w:sz w:val="28"/>
          <w:szCs w:val="28"/>
          <w:lang w:eastAsia="en-US"/>
        </w:rPr>
        <w:t>3.1.4. Организация проверки пре</w:t>
      </w:r>
      <w:r w:rsidR="00000C73">
        <w:rPr>
          <w:rFonts w:eastAsia="Calibri"/>
          <w:sz w:val="28"/>
          <w:szCs w:val="28"/>
          <w:lang w:eastAsia="en-US"/>
        </w:rPr>
        <w:t xml:space="preserve">дставленных кандидатом сведений </w:t>
      </w:r>
      <w:r w:rsidR="00000C73">
        <w:rPr>
          <w:rFonts w:eastAsia="Calibri"/>
          <w:sz w:val="28"/>
          <w:szCs w:val="28"/>
          <w:lang w:eastAsia="en-US"/>
        </w:rPr>
        <w:br/>
      </w:r>
      <w:r w:rsidRPr="00494B1D">
        <w:rPr>
          <w:rFonts w:eastAsia="Calibri"/>
          <w:sz w:val="28"/>
          <w:szCs w:val="28"/>
          <w:lang w:eastAsia="en-US"/>
        </w:rPr>
        <w:t xml:space="preserve">о гражданстве, судимости, профессиональном образовании </w:t>
      </w:r>
      <w:r w:rsidRPr="00494B1D">
        <w:rPr>
          <w:sz w:val="28"/>
          <w:szCs w:val="28"/>
        </w:rPr>
        <w:t>(при наличии)</w:t>
      </w:r>
      <w:r w:rsidRPr="00494B1D">
        <w:rPr>
          <w:rFonts w:eastAsia="Calibri"/>
          <w:sz w:val="28"/>
          <w:szCs w:val="28"/>
          <w:lang w:eastAsia="en-US"/>
        </w:rPr>
        <w:t>,</w:t>
      </w:r>
      <w:r w:rsidR="00000C73">
        <w:rPr>
          <w:sz w:val="28"/>
          <w:szCs w:val="28"/>
        </w:rPr>
        <w:br/>
      </w:r>
      <w:r w:rsidRPr="00494B1D">
        <w:rPr>
          <w:sz w:val="28"/>
          <w:szCs w:val="28"/>
        </w:rPr>
        <w:t xml:space="preserve">об идентификационном номере налогоплательщика (при наличии), </w:t>
      </w:r>
      <w:r w:rsidRPr="00494B1D">
        <w:rPr>
          <w:rFonts w:eastAsia="Calibri"/>
          <w:sz w:val="28"/>
          <w:szCs w:val="28"/>
          <w:lang w:eastAsia="en-US"/>
        </w:rPr>
        <w:t>о размере и об источниках доходов кандидата, а также об имуществе, принадлежащем кандидату</w:t>
      </w:r>
      <w:r w:rsidR="008927C2">
        <w:rPr>
          <w:rFonts w:eastAsia="Calibri"/>
          <w:sz w:val="28"/>
          <w:szCs w:val="28"/>
          <w:lang w:eastAsia="en-US"/>
        </w:rPr>
        <w:t xml:space="preserve"> </w:t>
      </w:r>
      <w:r w:rsidRPr="00494B1D">
        <w:rPr>
          <w:rFonts w:eastAsia="Calibri"/>
          <w:sz w:val="28"/>
          <w:szCs w:val="28"/>
          <w:lang w:eastAsia="en-US"/>
        </w:rPr>
        <w:t xml:space="preserve">на праве собственности (в том числе совместной собственности), </w:t>
      </w:r>
      <w:r w:rsidR="00000C73">
        <w:rPr>
          <w:rFonts w:eastAsia="Calibri"/>
          <w:sz w:val="28"/>
          <w:szCs w:val="28"/>
          <w:lang w:eastAsia="en-US"/>
        </w:rPr>
        <w:br/>
      </w:r>
      <w:r w:rsidRPr="00494B1D">
        <w:rPr>
          <w:rFonts w:eastAsia="Calibri"/>
          <w:sz w:val="28"/>
          <w:szCs w:val="28"/>
          <w:lang w:eastAsia="en-US"/>
        </w:rPr>
        <w:t>о вкладах в банках, ценных бумагах</w:t>
      </w:r>
      <w:r w:rsidR="00000C73">
        <w:rPr>
          <w:rFonts w:eastAsia="Calibri"/>
          <w:sz w:val="28"/>
          <w:szCs w:val="28"/>
          <w:lang w:eastAsia="en-US"/>
        </w:rPr>
        <w:t>.</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3.2. КРС осуществляет следующие функции.</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 xml:space="preserve">3.2.1. Обеспечивает </w:t>
      </w:r>
      <w:proofErr w:type="gramStart"/>
      <w:r w:rsidRPr="00494B1D">
        <w:rPr>
          <w:rFonts w:eastAsia="Calibri"/>
          <w:sz w:val="28"/>
          <w:szCs w:val="28"/>
          <w:lang w:eastAsia="en-US"/>
        </w:rPr>
        <w:t>контроль за</w:t>
      </w:r>
      <w:proofErr w:type="gramEnd"/>
      <w:r w:rsidRPr="00494B1D">
        <w:rPr>
          <w:rFonts w:eastAsia="Calibri"/>
          <w:sz w:val="28"/>
          <w:szCs w:val="28"/>
          <w:lang w:eastAsia="en-US"/>
        </w:rPr>
        <w:t xml:space="preserve"> соблюдением участниками избирательного процесса федеральных и областных законов, нормативных актов Центральной избирательной комиссии Российской Федерации, Избирательной комиссии Ростовской области и Комиссии, регулирующих финансирование соответствующих выборов, референдума.</w:t>
      </w:r>
    </w:p>
    <w:p w:rsidR="00494B1D" w:rsidRPr="00494B1D" w:rsidRDefault="00494B1D" w:rsidP="00494B1D">
      <w:pPr>
        <w:ind w:firstLine="709"/>
        <w:jc w:val="both"/>
        <w:rPr>
          <w:rFonts w:eastAsia="Calibri"/>
          <w:spacing w:val="-2"/>
          <w:sz w:val="28"/>
          <w:szCs w:val="28"/>
          <w:lang w:eastAsia="en-US"/>
        </w:rPr>
      </w:pPr>
      <w:r w:rsidRPr="00494B1D">
        <w:rPr>
          <w:rFonts w:eastAsia="Calibri"/>
          <w:spacing w:val="-2"/>
          <w:sz w:val="28"/>
          <w:szCs w:val="28"/>
          <w:lang w:eastAsia="en-US"/>
        </w:rPr>
        <w:t xml:space="preserve">3.2.2. Обеспечивает </w:t>
      </w:r>
      <w:proofErr w:type="gramStart"/>
      <w:r w:rsidRPr="00494B1D">
        <w:rPr>
          <w:rFonts w:eastAsia="Calibri"/>
          <w:spacing w:val="-2"/>
          <w:sz w:val="28"/>
          <w:szCs w:val="28"/>
          <w:lang w:eastAsia="en-US"/>
        </w:rPr>
        <w:t>контроль за</w:t>
      </w:r>
      <w:proofErr w:type="gramEnd"/>
      <w:r w:rsidRPr="00494B1D">
        <w:rPr>
          <w:rFonts w:eastAsia="Calibri"/>
          <w:spacing w:val="-2"/>
          <w:sz w:val="28"/>
          <w:szCs w:val="28"/>
          <w:lang w:eastAsia="en-US"/>
        </w:rPr>
        <w:t xml:space="preserve"> соблюдением участниками избирательного, </w:t>
      </w:r>
      <w:proofErr w:type="spellStart"/>
      <w:r w:rsidRPr="00494B1D">
        <w:rPr>
          <w:rFonts w:eastAsia="Calibri"/>
          <w:spacing w:val="-2"/>
          <w:sz w:val="28"/>
          <w:szCs w:val="28"/>
          <w:lang w:eastAsia="en-US"/>
        </w:rPr>
        <w:t>референдумного</w:t>
      </w:r>
      <w:proofErr w:type="spellEnd"/>
      <w:r w:rsidRPr="00494B1D">
        <w:rPr>
          <w:rFonts w:eastAsia="Calibri"/>
          <w:spacing w:val="-2"/>
          <w:sz w:val="28"/>
          <w:szCs w:val="28"/>
          <w:lang w:eastAsia="en-US"/>
        </w:rPr>
        <w:t xml:space="preserve"> процесса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3.2.3. Участвует в проверке финансовых отчетов избирательных комиссий, комиссий референдума о поступлении и расходовании бюджетных средств, выделенных на подготовку и проведение выборов, референдума.</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3.2.4. Участвует в приеме сведений и документов, предусмотренных законодательством о выборах для уведомления о выдвижении и (или) регистрации кандидатов.</w:t>
      </w:r>
    </w:p>
    <w:p w:rsidR="00494B1D" w:rsidRPr="00494B1D" w:rsidRDefault="00494B1D" w:rsidP="00494B1D">
      <w:pPr>
        <w:ind w:firstLine="709"/>
        <w:jc w:val="both"/>
        <w:rPr>
          <w:sz w:val="28"/>
          <w:szCs w:val="28"/>
          <w:lang w:eastAsia="en-US"/>
        </w:rPr>
      </w:pPr>
      <w:r w:rsidRPr="00494B1D">
        <w:rPr>
          <w:sz w:val="28"/>
          <w:szCs w:val="28"/>
        </w:rPr>
        <w:t>3.2.5. Готовит и направляет представления в соответствующие</w:t>
      </w:r>
      <w:r w:rsidR="008927C2">
        <w:rPr>
          <w:sz w:val="28"/>
          <w:szCs w:val="28"/>
        </w:rPr>
        <w:t xml:space="preserve"> </w:t>
      </w:r>
      <w:r w:rsidRPr="00494B1D">
        <w:rPr>
          <w:sz w:val="28"/>
          <w:szCs w:val="28"/>
        </w:rPr>
        <w:t>органы, организации и учреждения для осуществления проверок достоверности представленных кандидатами сведений, перечисленных в пункте 3.1.4 настоящего Положения.</w:t>
      </w:r>
    </w:p>
    <w:p w:rsidR="00494B1D" w:rsidRPr="00494B1D" w:rsidRDefault="00494B1D" w:rsidP="00494B1D">
      <w:pPr>
        <w:ind w:firstLine="709"/>
        <w:jc w:val="both"/>
        <w:rPr>
          <w:sz w:val="28"/>
          <w:szCs w:val="28"/>
        </w:rPr>
      </w:pPr>
      <w:r w:rsidRPr="00494B1D">
        <w:rPr>
          <w:sz w:val="28"/>
          <w:szCs w:val="28"/>
        </w:rPr>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3.1.4 настоящего Положения, и вносит </w:t>
      </w:r>
      <w:r w:rsidR="00C44947">
        <w:rPr>
          <w:sz w:val="28"/>
          <w:szCs w:val="28"/>
        </w:rPr>
        <w:br/>
      </w:r>
      <w:r w:rsidRPr="00494B1D">
        <w:rPr>
          <w:sz w:val="28"/>
          <w:szCs w:val="28"/>
        </w:rPr>
        <w:t>на рассмотрение Комиссии соответствующие материалы для принятия решения о регистрации либо об отказе в регистрации кандидата.</w:t>
      </w:r>
    </w:p>
    <w:p w:rsidR="00494B1D" w:rsidRPr="00494B1D" w:rsidRDefault="00494B1D" w:rsidP="00494B1D">
      <w:pPr>
        <w:ind w:firstLine="708"/>
        <w:jc w:val="both"/>
        <w:rPr>
          <w:sz w:val="28"/>
          <w:szCs w:val="28"/>
        </w:rPr>
      </w:pPr>
      <w:r w:rsidRPr="00494B1D">
        <w:rPr>
          <w:sz w:val="28"/>
          <w:szCs w:val="28"/>
        </w:rPr>
        <w:t xml:space="preserve">3.2.7. Готовит и представляет Комиссии для обеспечения опубликования в средствах массовой информации и размещения </w:t>
      </w:r>
      <w:r w:rsidR="00C44947">
        <w:rPr>
          <w:sz w:val="28"/>
          <w:szCs w:val="28"/>
        </w:rPr>
        <w:br/>
      </w:r>
      <w:r w:rsidRPr="00494B1D">
        <w:rPr>
          <w:sz w:val="28"/>
          <w:szCs w:val="28"/>
        </w:rPr>
        <w:lastRenderedPageBreak/>
        <w:t xml:space="preserve">на информационных стендах в помещениях для голосования сведения, перечисленные в пункте 3.1.4 настоящего Положения, а также информацию </w:t>
      </w:r>
      <w:r w:rsidR="00C44947">
        <w:rPr>
          <w:sz w:val="28"/>
          <w:szCs w:val="28"/>
        </w:rPr>
        <w:br/>
      </w:r>
      <w:r w:rsidRPr="00494B1D">
        <w:rPr>
          <w:sz w:val="28"/>
          <w:szCs w:val="28"/>
        </w:rPr>
        <w:t>о выявленных фактах недостоверности представленных кандидатами сведений.</w:t>
      </w:r>
    </w:p>
    <w:p w:rsidR="00494B1D" w:rsidRPr="00494B1D" w:rsidRDefault="00000C73" w:rsidP="00494B1D">
      <w:pPr>
        <w:autoSpaceDE w:val="0"/>
        <w:autoSpaceDN w:val="0"/>
        <w:adjustRightInd w:val="0"/>
        <w:ind w:firstLine="709"/>
        <w:jc w:val="both"/>
        <w:rPr>
          <w:sz w:val="28"/>
          <w:szCs w:val="28"/>
        </w:rPr>
      </w:pPr>
      <w:r>
        <w:rPr>
          <w:sz w:val="28"/>
          <w:szCs w:val="28"/>
        </w:rPr>
        <w:t>3.2.8. </w:t>
      </w:r>
      <w:r w:rsidR="00494B1D" w:rsidRPr="00494B1D">
        <w:rPr>
          <w:sz w:val="28"/>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фондов референдума.</w:t>
      </w:r>
    </w:p>
    <w:p w:rsidR="00494B1D" w:rsidRPr="00494B1D" w:rsidRDefault="00000C73" w:rsidP="00494B1D">
      <w:pPr>
        <w:autoSpaceDE w:val="0"/>
        <w:autoSpaceDN w:val="0"/>
        <w:adjustRightInd w:val="0"/>
        <w:ind w:firstLine="709"/>
        <w:jc w:val="both"/>
        <w:rPr>
          <w:sz w:val="28"/>
          <w:szCs w:val="28"/>
        </w:rPr>
      </w:pPr>
      <w:r>
        <w:rPr>
          <w:sz w:val="28"/>
          <w:szCs w:val="28"/>
        </w:rPr>
        <w:t>3.2.9. </w:t>
      </w:r>
      <w:r w:rsidR="00494B1D" w:rsidRPr="00494B1D">
        <w:rPr>
          <w:sz w:val="28"/>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w:t>
      </w:r>
      <w:r>
        <w:rPr>
          <w:sz w:val="28"/>
          <w:szCs w:val="28"/>
        </w:rPr>
        <w:br/>
      </w:r>
      <w:r w:rsidR="00494B1D" w:rsidRPr="00494B1D">
        <w:rPr>
          <w:sz w:val="28"/>
          <w:szCs w:val="28"/>
        </w:rPr>
        <w:t>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местного бюджета.</w:t>
      </w:r>
    </w:p>
    <w:p w:rsidR="00494B1D" w:rsidRPr="00494B1D" w:rsidRDefault="00000C73" w:rsidP="00494B1D">
      <w:pPr>
        <w:autoSpaceDE w:val="0"/>
        <w:autoSpaceDN w:val="0"/>
        <w:adjustRightInd w:val="0"/>
        <w:ind w:firstLine="709"/>
        <w:jc w:val="both"/>
        <w:rPr>
          <w:sz w:val="28"/>
          <w:szCs w:val="28"/>
        </w:rPr>
      </w:pPr>
      <w:r>
        <w:rPr>
          <w:sz w:val="28"/>
          <w:szCs w:val="28"/>
        </w:rPr>
        <w:t>3.2.10. </w:t>
      </w:r>
      <w:r w:rsidR="00494B1D" w:rsidRPr="00494B1D">
        <w:rPr>
          <w:sz w:val="28"/>
          <w:szCs w:val="28"/>
        </w:rPr>
        <w:t xml:space="preserve">Проводит мероприятия по выявлению фактов нарушений </w:t>
      </w:r>
      <w:r>
        <w:rPr>
          <w:sz w:val="28"/>
          <w:szCs w:val="28"/>
        </w:rPr>
        <w:br/>
      </w:r>
      <w:r w:rsidR="00494B1D" w:rsidRPr="00494B1D">
        <w:rPr>
          <w:sz w:val="28"/>
          <w:szCs w:val="28"/>
        </w:rPr>
        <w:t xml:space="preserve">в расходовании средств кандидатом, кампании референдума – инициативной группой по проведению референдума, иных групп участников референдума, в том числе помимо избирательного фонда, фонда референдума. Готовит для Комиссии предложения по привлечению к ответственности кандидатов, </w:t>
      </w:r>
      <w:r>
        <w:rPr>
          <w:sz w:val="28"/>
          <w:szCs w:val="28"/>
        </w:rPr>
        <w:br/>
      </w:r>
      <w:r w:rsidR="00494B1D" w:rsidRPr="00494B1D">
        <w:rPr>
          <w:sz w:val="28"/>
          <w:szCs w:val="28"/>
        </w:rPr>
        <w:t>а также граждан и юридических лиц за нарушения порядка финансирования избирательной кампании, кампании референдума.</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3.2.11. Участвует в проверке финансовых отчетов кандидатов при проведении выборов, инициативной гру</w:t>
      </w:r>
      <w:r w:rsidR="00000C73">
        <w:rPr>
          <w:rFonts w:eastAsia="Calibri"/>
          <w:sz w:val="28"/>
          <w:szCs w:val="28"/>
          <w:lang w:eastAsia="en-US"/>
        </w:rPr>
        <w:t xml:space="preserve">ппы по проведению референдума, </w:t>
      </w:r>
      <w:r w:rsidRPr="00494B1D">
        <w:rPr>
          <w:rFonts w:eastAsia="Calibri"/>
          <w:sz w:val="28"/>
          <w:szCs w:val="28"/>
          <w:lang w:eastAsia="en-US"/>
        </w:rPr>
        <w:t>иных групп участников референдума.</w:t>
      </w:r>
    </w:p>
    <w:p w:rsidR="00494B1D" w:rsidRPr="00494B1D" w:rsidRDefault="00494B1D" w:rsidP="00494B1D">
      <w:pPr>
        <w:widowControl w:val="0"/>
        <w:ind w:firstLine="709"/>
        <w:jc w:val="both"/>
        <w:rPr>
          <w:rFonts w:eastAsia="Calibri"/>
          <w:sz w:val="28"/>
          <w:szCs w:val="28"/>
          <w:lang w:eastAsia="en-US"/>
        </w:rPr>
      </w:pPr>
      <w:r w:rsidRPr="00494B1D">
        <w:rPr>
          <w:rFonts w:eastAsia="Calibri"/>
          <w:sz w:val="28"/>
          <w:szCs w:val="28"/>
          <w:lang w:eastAsia="en-US"/>
        </w:rPr>
        <w:t>3.2.12. Участвует в выявлении фактов финансирования избирательных кампаний кандидатов, деятельности инициативной группы по проведению референдума, иных групп участников референдума помимо избирательных фондов, фондов референдума.</w:t>
      </w:r>
    </w:p>
    <w:p w:rsidR="00494B1D" w:rsidRPr="00494B1D" w:rsidRDefault="00494B1D" w:rsidP="00494B1D">
      <w:pPr>
        <w:ind w:firstLine="709"/>
        <w:jc w:val="both"/>
        <w:rPr>
          <w:rFonts w:eastAsia="Calibri"/>
          <w:sz w:val="28"/>
          <w:szCs w:val="28"/>
        </w:rPr>
      </w:pPr>
      <w:r w:rsidRPr="00494B1D">
        <w:rPr>
          <w:rFonts w:eastAsia="Calibri"/>
          <w:sz w:val="28"/>
          <w:szCs w:val="28"/>
        </w:rPr>
        <w:t>3.2.13.</w:t>
      </w:r>
      <w:r w:rsidR="00000C73">
        <w:rPr>
          <w:rFonts w:eastAsia="Calibri"/>
          <w:sz w:val="28"/>
          <w:szCs w:val="28"/>
        </w:rPr>
        <w:t> </w:t>
      </w:r>
      <w:r w:rsidRPr="00494B1D">
        <w:rPr>
          <w:rFonts w:eastAsia="Calibri"/>
          <w:sz w:val="28"/>
          <w:szCs w:val="28"/>
        </w:rPr>
        <w:t>Направляет в средства массовой информации копии финансовых отчетов и сведения о поступлении и расходовании средств избирательных фондов кандидатов</w:t>
      </w:r>
      <w:r w:rsidR="00000C73">
        <w:rPr>
          <w:rFonts w:eastAsia="Calibri"/>
          <w:sz w:val="28"/>
          <w:szCs w:val="28"/>
        </w:rPr>
        <w:t xml:space="preserve">, </w:t>
      </w:r>
      <w:r w:rsidRPr="00494B1D">
        <w:rPr>
          <w:rFonts w:eastAsia="Calibri"/>
          <w:sz w:val="28"/>
          <w:szCs w:val="28"/>
        </w:rPr>
        <w:t>фондов референдума.</w:t>
      </w:r>
    </w:p>
    <w:p w:rsidR="00494B1D" w:rsidRPr="00494B1D" w:rsidRDefault="00000C73" w:rsidP="00494B1D">
      <w:pPr>
        <w:autoSpaceDE w:val="0"/>
        <w:autoSpaceDN w:val="0"/>
        <w:adjustRightInd w:val="0"/>
        <w:ind w:firstLine="709"/>
        <w:jc w:val="both"/>
        <w:rPr>
          <w:sz w:val="28"/>
          <w:szCs w:val="28"/>
        </w:rPr>
      </w:pPr>
      <w:r>
        <w:rPr>
          <w:sz w:val="28"/>
          <w:szCs w:val="28"/>
        </w:rPr>
        <w:t>3.2.14. </w:t>
      </w:r>
      <w:r w:rsidR="00494B1D" w:rsidRPr="00494B1D">
        <w:rPr>
          <w:sz w:val="28"/>
          <w:szCs w:val="28"/>
        </w:rPr>
        <w:t xml:space="preserve">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инициативной группой </w:t>
      </w:r>
      <w:r>
        <w:rPr>
          <w:sz w:val="28"/>
          <w:szCs w:val="28"/>
        </w:rPr>
        <w:br/>
      </w:r>
      <w:r w:rsidR="00494B1D" w:rsidRPr="00494B1D">
        <w:rPr>
          <w:sz w:val="28"/>
          <w:szCs w:val="28"/>
        </w:rPr>
        <w:t>по проведению референдума, иными группами участников референдума.</w:t>
      </w:r>
    </w:p>
    <w:p w:rsidR="00494B1D" w:rsidRPr="00494B1D" w:rsidRDefault="00000C73" w:rsidP="00494B1D">
      <w:pPr>
        <w:autoSpaceDE w:val="0"/>
        <w:autoSpaceDN w:val="0"/>
        <w:adjustRightInd w:val="0"/>
        <w:ind w:firstLine="709"/>
        <w:jc w:val="both"/>
        <w:rPr>
          <w:sz w:val="28"/>
          <w:szCs w:val="28"/>
        </w:rPr>
      </w:pPr>
      <w:r>
        <w:rPr>
          <w:sz w:val="28"/>
          <w:szCs w:val="28"/>
        </w:rPr>
        <w:t>3.2.15. </w:t>
      </w:r>
      <w:proofErr w:type="gramStart"/>
      <w:r w:rsidR="00494B1D" w:rsidRPr="00494B1D">
        <w:rPr>
          <w:sz w:val="28"/>
          <w:szCs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w:t>
      </w:r>
      <w:proofErr w:type="gramEnd"/>
      <w:r w:rsidR="00494B1D" w:rsidRPr="00494B1D">
        <w:rPr>
          <w:sz w:val="28"/>
          <w:szCs w:val="28"/>
        </w:rPr>
        <w:t xml:space="preserve"> Комиссии по привлечению </w:t>
      </w:r>
      <w:r w:rsidR="00991A47">
        <w:rPr>
          <w:sz w:val="28"/>
          <w:szCs w:val="28"/>
        </w:rPr>
        <w:br/>
      </w:r>
      <w:r w:rsidR="00494B1D" w:rsidRPr="00494B1D">
        <w:rPr>
          <w:sz w:val="28"/>
          <w:szCs w:val="28"/>
        </w:rPr>
        <w:t>к ответственности кандидатов, а также граждан и юридических лиц.</w:t>
      </w:r>
    </w:p>
    <w:p w:rsidR="00494B1D" w:rsidRPr="00494B1D" w:rsidRDefault="00494B1D" w:rsidP="00494B1D">
      <w:pPr>
        <w:ind w:firstLine="709"/>
        <w:jc w:val="both"/>
        <w:rPr>
          <w:rFonts w:eastAsia="Calibri"/>
          <w:sz w:val="28"/>
          <w:szCs w:val="28"/>
        </w:rPr>
      </w:pPr>
      <w:r w:rsidRPr="00494B1D">
        <w:rPr>
          <w:rFonts w:eastAsia="Calibri"/>
          <w:sz w:val="28"/>
          <w:szCs w:val="28"/>
        </w:rPr>
        <w:lastRenderedPageBreak/>
        <w:t>3.2.16.</w:t>
      </w:r>
      <w:r w:rsidR="00991A47">
        <w:rPr>
          <w:rFonts w:eastAsia="Calibri"/>
          <w:sz w:val="28"/>
          <w:szCs w:val="28"/>
        </w:rPr>
        <w:t> </w:t>
      </w:r>
      <w:r w:rsidRPr="00494B1D">
        <w:rPr>
          <w:rFonts w:eastAsia="Calibri"/>
          <w:sz w:val="28"/>
          <w:szCs w:val="28"/>
        </w:rPr>
        <w:t xml:space="preserve">Готовит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w:t>
      </w:r>
      <w:r w:rsidR="00991A47">
        <w:rPr>
          <w:rFonts w:eastAsia="Calibri"/>
          <w:sz w:val="28"/>
          <w:szCs w:val="28"/>
        </w:rPr>
        <w:t xml:space="preserve">действия в ходе изготовления </w:t>
      </w:r>
      <w:r w:rsidR="00991A47">
        <w:rPr>
          <w:rFonts w:eastAsia="Calibri"/>
          <w:sz w:val="28"/>
          <w:szCs w:val="28"/>
        </w:rPr>
        <w:br/>
        <w:t xml:space="preserve">и </w:t>
      </w:r>
      <w:r w:rsidRPr="00494B1D">
        <w:rPr>
          <w:rFonts w:eastAsia="Calibri"/>
          <w:sz w:val="28"/>
          <w:szCs w:val="28"/>
        </w:rPr>
        <w:t>распространения предвыборных агитационных материалов, а также пресечения их незаконного распространения.</w:t>
      </w:r>
    </w:p>
    <w:p w:rsidR="00494B1D" w:rsidRPr="00494B1D" w:rsidRDefault="00991A47" w:rsidP="00494B1D">
      <w:pPr>
        <w:ind w:firstLine="709"/>
        <w:jc w:val="both"/>
        <w:rPr>
          <w:rFonts w:eastAsia="Calibri"/>
          <w:sz w:val="28"/>
          <w:szCs w:val="28"/>
        </w:rPr>
      </w:pPr>
      <w:r>
        <w:rPr>
          <w:sz w:val="28"/>
          <w:szCs w:val="28"/>
        </w:rPr>
        <w:t>3.2.17. </w:t>
      </w:r>
      <w:r w:rsidR="00494B1D" w:rsidRPr="00494B1D">
        <w:rPr>
          <w:rFonts w:eastAsia="Calibri"/>
          <w:sz w:val="28"/>
          <w:szCs w:val="28"/>
        </w:rPr>
        <w:t xml:space="preserve">Обеспечивает </w:t>
      </w:r>
      <w:proofErr w:type="gramStart"/>
      <w:r w:rsidR="00494B1D" w:rsidRPr="00494B1D">
        <w:rPr>
          <w:rFonts w:eastAsia="Calibri"/>
          <w:sz w:val="28"/>
          <w:szCs w:val="28"/>
        </w:rPr>
        <w:t>контроль за</w:t>
      </w:r>
      <w:proofErr w:type="gramEnd"/>
      <w:r w:rsidR="00494B1D" w:rsidRPr="00494B1D">
        <w:rPr>
          <w:rFonts w:eastAsia="Calibri"/>
          <w:sz w:val="28"/>
          <w:szCs w:val="28"/>
        </w:rPr>
        <w:t xml:space="preserve"> устранением нарушений закона, нормативных правовых актов Центральной избирательной комиссии Российской Федерации, Избирательной комиссии Ростовской области, выявленных в ходе проверок расходования бюджетных средств, выделенных нижестоящим избирательным комиссиям, комиссиям референдума, </w:t>
      </w:r>
      <w:r>
        <w:rPr>
          <w:rFonts w:eastAsia="Calibri"/>
          <w:sz w:val="28"/>
          <w:szCs w:val="28"/>
        </w:rPr>
        <w:br/>
      </w:r>
      <w:r w:rsidR="00494B1D" w:rsidRPr="00494B1D">
        <w:rPr>
          <w:rFonts w:eastAsia="Calibri"/>
          <w:sz w:val="28"/>
          <w:szCs w:val="28"/>
        </w:rPr>
        <w:t xml:space="preserve">на подготовку и проведение выборов, референдума, формирования </w:t>
      </w:r>
      <w:r>
        <w:rPr>
          <w:rFonts w:eastAsia="Calibri"/>
          <w:sz w:val="28"/>
          <w:szCs w:val="28"/>
        </w:rPr>
        <w:br/>
      </w:r>
      <w:r w:rsidR="00494B1D" w:rsidRPr="00494B1D">
        <w:rPr>
          <w:rFonts w:eastAsia="Calibri"/>
          <w:sz w:val="28"/>
          <w:szCs w:val="28"/>
        </w:rPr>
        <w:t xml:space="preserve">и использования средств избирательных фондов кандидатов, фондов референдума. </w:t>
      </w:r>
    </w:p>
    <w:p w:rsidR="00494B1D" w:rsidRPr="00494B1D" w:rsidRDefault="00991A47" w:rsidP="00494B1D">
      <w:pPr>
        <w:ind w:firstLine="709"/>
        <w:jc w:val="both"/>
        <w:rPr>
          <w:sz w:val="28"/>
          <w:szCs w:val="28"/>
        </w:rPr>
      </w:pPr>
      <w:r>
        <w:rPr>
          <w:sz w:val="28"/>
          <w:szCs w:val="28"/>
        </w:rPr>
        <w:t>3.2.18. </w:t>
      </w:r>
      <w:r w:rsidR="00494B1D" w:rsidRPr="00494B1D">
        <w:rPr>
          <w:sz w:val="28"/>
          <w:szCs w:val="28"/>
        </w:rPr>
        <w:t>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494B1D" w:rsidRPr="00494B1D" w:rsidRDefault="00494B1D" w:rsidP="00494B1D">
      <w:pPr>
        <w:ind w:firstLine="709"/>
        <w:jc w:val="both"/>
        <w:rPr>
          <w:rFonts w:eastAsia="Calibri"/>
          <w:sz w:val="28"/>
          <w:szCs w:val="28"/>
        </w:rPr>
      </w:pPr>
      <w:r w:rsidRPr="00494B1D">
        <w:rPr>
          <w:sz w:val="28"/>
          <w:szCs w:val="28"/>
        </w:rPr>
        <w:t>3.2.19.</w:t>
      </w:r>
      <w:r w:rsidR="00991A47">
        <w:rPr>
          <w:sz w:val="28"/>
          <w:szCs w:val="28"/>
        </w:rPr>
        <w:t> </w:t>
      </w:r>
      <w:r w:rsidRPr="00494B1D">
        <w:rPr>
          <w:rFonts w:eastAsia="Calibri"/>
          <w:sz w:val="28"/>
          <w:szCs w:val="28"/>
        </w:rPr>
        <w:t xml:space="preserve">Участвует в подготовке нормативных документов Комиссии </w:t>
      </w:r>
      <w:r w:rsidR="00991A47">
        <w:rPr>
          <w:rFonts w:eastAsia="Calibri"/>
          <w:sz w:val="28"/>
          <w:szCs w:val="28"/>
        </w:rPr>
        <w:br/>
      </w:r>
      <w:r w:rsidRPr="00494B1D">
        <w:rPr>
          <w:rFonts w:eastAsia="Calibri"/>
          <w:sz w:val="28"/>
          <w:szCs w:val="28"/>
        </w:rPr>
        <w:t>по вопросам, находящимся в компетенции КРС.</w:t>
      </w:r>
    </w:p>
    <w:p w:rsidR="00494B1D" w:rsidRPr="00494B1D" w:rsidRDefault="00991A47" w:rsidP="00494B1D">
      <w:pPr>
        <w:ind w:firstLine="709"/>
        <w:jc w:val="both"/>
        <w:rPr>
          <w:rFonts w:eastAsia="Calibri"/>
          <w:sz w:val="28"/>
          <w:szCs w:val="28"/>
        </w:rPr>
      </w:pPr>
      <w:r>
        <w:rPr>
          <w:rFonts w:eastAsia="Calibri"/>
          <w:sz w:val="28"/>
          <w:szCs w:val="28"/>
        </w:rPr>
        <w:t>3.2.20. </w:t>
      </w:r>
      <w:r w:rsidR="00494B1D" w:rsidRPr="00494B1D">
        <w:rPr>
          <w:rFonts w:eastAsia="Calibri"/>
          <w:sz w:val="28"/>
          <w:szCs w:val="28"/>
        </w:rPr>
        <w:t xml:space="preserve">Взаимодействует с </w:t>
      </w:r>
      <w:r>
        <w:rPr>
          <w:rFonts w:eastAsia="Calibri"/>
          <w:sz w:val="28"/>
          <w:szCs w:val="28"/>
        </w:rPr>
        <w:t>к</w:t>
      </w:r>
      <w:r w:rsidR="00494B1D" w:rsidRPr="00494B1D">
        <w:rPr>
          <w:rFonts w:eastAsia="Calibri"/>
          <w:sz w:val="28"/>
          <w:szCs w:val="28"/>
        </w:rPr>
        <w:t>онтрольно-ревизионн</w:t>
      </w:r>
      <w:r>
        <w:rPr>
          <w:rFonts w:eastAsia="Calibri"/>
          <w:sz w:val="28"/>
          <w:szCs w:val="28"/>
        </w:rPr>
        <w:t xml:space="preserve">ым отделом </w:t>
      </w:r>
      <w:r w:rsidR="00494B1D" w:rsidRPr="00494B1D">
        <w:rPr>
          <w:rFonts w:eastAsia="Calibri"/>
          <w:sz w:val="28"/>
          <w:szCs w:val="28"/>
        </w:rPr>
        <w:t>Избирательной комиссии Ростовской области</w:t>
      </w:r>
      <w:r>
        <w:rPr>
          <w:rFonts w:eastAsia="Calibri"/>
          <w:sz w:val="28"/>
          <w:szCs w:val="28"/>
        </w:rPr>
        <w:t xml:space="preserve">, осуществляет обмен </w:t>
      </w:r>
      <w:r w:rsidR="00494B1D" w:rsidRPr="00494B1D">
        <w:rPr>
          <w:rFonts w:eastAsia="Calibri"/>
          <w:sz w:val="28"/>
          <w:szCs w:val="28"/>
        </w:rPr>
        <w:t xml:space="preserve">информацией в целях повышения эффективности деятельности </w:t>
      </w:r>
      <w:r>
        <w:rPr>
          <w:rFonts w:eastAsia="Calibri"/>
          <w:sz w:val="28"/>
          <w:szCs w:val="28"/>
        </w:rPr>
        <w:br/>
      </w:r>
      <w:r w:rsidR="00494B1D" w:rsidRPr="00494B1D">
        <w:rPr>
          <w:rFonts w:eastAsia="Calibri"/>
          <w:sz w:val="28"/>
          <w:szCs w:val="28"/>
        </w:rPr>
        <w:t>и организации работы КРС.</w:t>
      </w:r>
    </w:p>
    <w:p w:rsidR="00494B1D" w:rsidRPr="00494B1D" w:rsidRDefault="00494B1D" w:rsidP="00494B1D">
      <w:pPr>
        <w:ind w:firstLine="709"/>
        <w:jc w:val="both"/>
        <w:rPr>
          <w:rFonts w:eastAsia="Calibri"/>
          <w:sz w:val="28"/>
          <w:szCs w:val="28"/>
        </w:rPr>
      </w:pPr>
      <w:r w:rsidRPr="00494B1D">
        <w:rPr>
          <w:rFonts w:eastAsia="Calibri"/>
          <w:sz w:val="28"/>
          <w:szCs w:val="28"/>
        </w:rPr>
        <w:t xml:space="preserve">3.2.21. Оказывает организационно-методическую помощь нижестоящим избирательным комиссиям, комиссиям референдума </w:t>
      </w:r>
      <w:r w:rsidR="00991A47">
        <w:rPr>
          <w:rFonts w:eastAsia="Calibri"/>
          <w:sz w:val="28"/>
          <w:szCs w:val="28"/>
        </w:rPr>
        <w:br/>
      </w:r>
      <w:r w:rsidRPr="00494B1D">
        <w:rPr>
          <w:rFonts w:eastAsia="Calibri"/>
          <w:sz w:val="28"/>
          <w:szCs w:val="28"/>
        </w:rPr>
        <w:t>по вопросам, находящимся в компетенции КРС.</w:t>
      </w:r>
    </w:p>
    <w:p w:rsidR="00494B1D" w:rsidRDefault="00494B1D" w:rsidP="00494B1D">
      <w:pPr>
        <w:ind w:firstLine="709"/>
        <w:jc w:val="both"/>
        <w:rPr>
          <w:sz w:val="28"/>
          <w:szCs w:val="28"/>
          <w:lang w:eastAsia="en-US"/>
        </w:rPr>
      </w:pPr>
      <w:r w:rsidRPr="00494B1D">
        <w:rPr>
          <w:sz w:val="28"/>
          <w:szCs w:val="28"/>
        </w:rPr>
        <w:t>3.2.22. </w:t>
      </w:r>
      <w:r w:rsidRPr="00494B1D">
        <w:rPr>
          <w:sz w:val="28"/>
          <w:szCs w:val="28"/>
          <w:lang w:eastAsia="en-US"/>
        </w:rPr>
        <w:t xml:space="preserve">Осуществляет иные мероприятия по </w:t>
      </w:r>
      <w:proofErr w:type="gramStart"/>
      <w:r w:rsidRPr="00494B1D">
        <w:rPr>
          <w:sz w:val="28"/>
          <w:szCs w:val="28"/>
          <w:lang w:eastAsia="en-US"/>
        </w:rPr>
        <w:t xml:space="preserve">контролю </w:t>
      </w:r>
      <w:r w:rsidR="00991A47">
        <w:rPr>
          <w:sz w:val="28"/>
          <w:szCs w:val="28"/>
          <w:lang w:eastAsia="en-US"/>
        </w:rPr>
        <w:br/>
      </w:r>
      <w:r w:rsidRPr="00494B1D">
        <w:rPr>
          <w:sz w:val="28"/>
          <w:szCs w:val="28"/>
          <w:lang w:eastAsia="en-US"/>
        </w:rPr>
        <w:t>за</w:t>
      </w:r>
      <w:proofErr w:type="gramEnd"/>
      <w:r w:rsidRPr="00494B1D">
        <w:rPr>
          <w:sz w:val="28"/>
          <w:szCs w:val="28"/>
          <w:lang w:eastAsia="en-US"/>
        </w:rPr>
        <w:t xml:space="preserve"> финансированием выборной кампании, кампании референдума.</w:t>
      </w:r>
    </w:p>
    <w:p w:rsidR="00501093" w:rsidRPr="00494B1D" w:rsidRDefault="00501093" w:rsidP="00494B1D">
      <w:pPr>
        <w:ind w:firstLine="709"/>
        <w:jc w:val="both"/>
        <w:rPr>
          <w:sz w:val="28"/>
          <w:szCs w:val="28"/>
        </w:rPr>
      </w:pPr>
    </w:p>
    <w:p w:rsidR="00494B1D" w:rsidRPr="00501093" w:rsidRDefault="00494B1D" w:rsidP="00494B1D">
      <w:pPr>
        <w:jc w:val="center"/>
        <w:rPr>
          <w:rFonts w:eastAsia="Calibri"/>
          <w:sz w:val="28"/>
          <w:szCs w:val="28"/>
          <w:lang w:eastAsia="en-US"/>
        </w:rPr>
      </w:pPr>
      <w:r w:rsidRPr="00501093">
        <w:rPr>
          <w:rFonts w:eastAsia="Calibri"/>
          <w:sz w:val="28"/>
          <w:szCs w:val="28"/>
          <w:lang w:eastAsia="en-US"/>
        </w:rPr>
        <w:t>4. Организация деятельности КРС</w:t>
      </w:r>
    </w:p>
    <w:p w:rsidR="00501093" w:rsidRDefault="00501093" w:rsidP="00494B1D">
      <w:pPr>
        <w:ind w:firstLine="709"/>
        <w:jc w:val="both"/>
        <w:rPr>
          <w:rFonts w:eastAsia="Calibri"/>
          <w:sz w:val="28"/>
          <w:szCs w:val="28"/>
          <w:lang w:eastAsia="en-US"/>
        </w:rPr>
      </w:pP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4.1. Руководитель КРС:</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 xml:space="preserve">4.1.1. Осуществляет общее руководство КРС и несет ответственность </w:t>
      </w:r>
      <w:r w:rsidR="00501093">
        <w:rPr>
          <w:rFonts w:eastAsia="Calibri"/>
          <w:sz w:val="28"/>
          <w:szCs w:val="28"/>
          <w:lang w:eastAsia="en-US"/>
        </w:rPr>
        <w:br/>
      </w:r>
      <w:r w:rsidRPr="00494B1D">
        <w:rPr>
          <w:rFonts w:eastAsia="Calibri"/>
          <w:sz w:val="28"/>
          <w:szCs w:val="28"/>
          <w:lang w:eastAsia="en-US"/>
        </w:rPr>
        <w:t>за выполнение возложенных на нее задач.</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 xml:space="preserve">4.1.2. Организует работу КРС, созывает ее заседания </w:t>
      </w:r>
      <w:r w:rsidR="00501093">
        <w:rPr>
          <w:rFonts w:eastAsia="Calibri"/>
          <w:sz w:val="28"/>
          <w:szCs w:val="28"/>
          <w:lang w:eastAsia="en-US"/>
        </w:rPr>
        <w:br/>
      </w:r>
      <w:r w:rsidRPr="00494B1D">
        <w:rPr>
          <w:rFonts w:eastAsia="Calibri"/>
          <w:sz w:val="28"/>
          <w:szCs w:val="28"/>
          <w:lang w:eastAsia="en-US"/>
        </w:rPr>
        <w:t>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494B1D" w:rsidRPr="00494B1D" w:rsidRDefault="00501093" w:rsidP="00494B1D">
      <w:pPr>
        <w:autoSpaceDE w:val="0"/>
        <w:autoSpaceDN w:val="0"/>
        <w:adjustRightInd w:val="0"/>
        <w:ind w:firstLine="709"/>
        <w:jc w:val="both"/>
        <w:rPr>
          <w:sz w:val="28"/>
          <w:szCs w:val="28"/>
        </w:rPr>
      </w:pPr>
      <w:r>
        <w:rPr>
          <w:sz w:val="28"/>
          <w:szCs w:val="28"/>
        </w:rPr>
        <w:t>4.1.3. </w:t>
      </w:r>
      <w:r w:rsidR="00494B1D" w:rsidRPr="00494B1D">
        <w:rPr>
          <w:sz w:val="28"/>
          <w:szCs w:val="28"/>
        </w:rPr>
        <w:t>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инициативной группой по проведению референдума, иными группами участников референдума.</w:t>
      </w:r>
    </w:p>
    <w:p w:rsidR="00494B1D" w:rsidRPr="00494B1D" w:rsidRDefault="00494B1D" w:rsidP="00494B1D">
      <w:pPr>
        <w:autoSpaceDE w:val="0"/>
        <w:autoSpaceDN w:val="0"/>
        <w:adjustRightInd w:val="0"/>
        <w:ind w:firstLine="709"/>
        <w:jc w:val="both"/>
        <w:rPr>
          <w:sz w:val="28"/>
          <w:szCs w:val="28"/>
        </w:rPr>
      </w:pPr>
      <w:r w:rsidRPr="00494B1D">
        <w:rPr>
          <w:sz w:val="28"/>
          <w:szCs w:val="28"/>
        </w:rPr>
        <w:t>4.1.4.</w:t>
      </w:r>
      <w:r w:rsidR="00501093">
        <w:rPr>
          <w:sz w:val="28"/>
          <w:szCs w:val="28"/>
        </w:rPr>
        <w:t> </w:t>
      </w:r>
      <w:r w:rsidRPr="00494B1D">
        <w:rPr>
          <w:sz w:val="28"/>
          <w:szCs w:val="28"/>
        </w:rPr>
        <w:t>Подписывает документы КРС, относящиеся к ее ведению.</w:t>
      </w:r>
    </w:p>
    <w:p w:rsidR="00494B1D" w:rsidRPr="00494B1D" w:rsidRDefault="00501093" w:rsidP="00494B1D">
      <w:pPr>
        <w:autoSpaceDE w:val="0"/>
        <w:autoSpaceDN w:val="0"/>
        <w:adjustRightInd w:val="0"/>
        <w:ind w:firstLine="709"/>
        <w:jc w:val="both"/>
        <w:rPr>
          <w:sz w:val="28"/>
          <w:szCs w:val="28"/>
        </w:rPr>
      </w:pPr>
      <w:r>
        <w:rPr>
          <w:sz w:val="28"/>
          <w:szCs w:val="28"/>
        </w:rPr>
        <w:t>4.1.5. </w:t>
      </w:r>
      <w:r w:rsidR="00494B1D" w:rsidRPr="00494B1D">
        <w:rPr>
          <w:sz w:val="28"/>
          <w:szCs w:val="28"/>
        </w:rPr>
        <w:t xml:space="preserve">Определяет обязанности заместителя и членов КРС, в том числе обязанность представлять КРС во взаимоотношениях с территориальными </w:t>
      </w:r>
      <w:r w:rsidR="00494B1D" w:rsidRPr="00494B1D">
        <w:rPr>
          <w:sz w:val="28"/>
          <w:szCs w:val="28"/>
        </w:rPr>
        <w:lastRenderedPageBreak/>
        <w:t>органами государственных и иных органов и учреждений, кандидатами, инициативной группой по проведению референдума, иных групп участников референдума.</w:t>
      </w:r>
    </w:p>
    <w:p w:rsidR="00494B1D" w:rsidRPr="00494B1D" w:rsidRDefault="00494B1D" w:rsidP="00494B1D">
      <w:pPr>
        <w:autoSpaceDE w:val="0"/>
        <w:autoSpaceDN w:val="0"/>
        <w:adjustRightInd w:val="0"/>
        <w:ind w:firstLine="709"/>
        <w:jc w:val="both"/>
        <w:rPr>
          <w:sz w:val="28"/>
          <w:szCs w:val="28"/>
        </w:rPr>
      </w:pPr>
      <w:r w:rsidRPr="00494B1D">
        <w:rPr>
          <w:sz w:val="28"/>
          <w:szCs w:val="28"/>
        </w:rPr>
        <w:t>4.1.6.</w:t>
      </w:r>
      <w:r w:rsidR="00501093">
        <w:rPr>
          <w:sz w:val="28"/>
          <w:szCs w:val="28"/>
        </w:rPr>
        <w:t> </w:t>
      </w:r>
      <w:r w:rsidRPr="00494B1D">
        <w:rPr>
          <w:sz w:val="28"/>
          <w:szCs w:val="28"/>
        </w:rPr>
        <w:t xml:space="preserve">Вносит на рассмотрение председателя Комиссии предложения </w:t>
      </w:r>
      <w:r w:rsidR="00501093">
        <w:rPr>
          <w:sz w:val="28"/>
          <w:szCs w:val="28"/>
        </w:rPr>
        <w:br/>
      </w:r>
      <w:r w:rsidRPr="00494B1D">
        <w:rPr>
          <w:sz w:val="28"/>
          <w:szCs w:val="28"/>
        </w:rPr>
        <w:t>о привлечении к работе КРС экспертов на основе гражданско-правовых договоров.</w:t>
      </w:r>
    </w:p>
    <w:p w:rsidR="00494B1D" w:rsidRPr="00494B1D" w:rsidRDefault="00501093" w:rsidP="00494B1D">
      <w:pPr>
        <w:autoSpaceDE w:val="0"/>
        <w:autoSpaceDN w:val="0"/>
        <w:adjustRightInd w:val="0"/>
        <w:ind w:firstLine="709"/>
        <w:jc w:val="both"/>
        <w:rPr>
          <w:sz w:val="28"/>
          <w:szCs w:val="28"/>
        </w:rPr>
      </w:pPr>
      <w:r>
        <w:rPr>
          <w:sz w:val="28"/>
          <w:szCs w:val="28"/>
        </w:rPr>
        <w:t>4.1.7. </w:t>
      </w:r>
      <w:r w:rsidR="00494B1D" w:rsidRPr="00494B1D">
        <w:rPr>
          <w:sz w:val="28"/>
          <w:szCs w:val="28"/>
        </w:rPr>
        <w:t>Осуществляет иные полномочия, предусмотренные федеральным и областным законодательством и настоящим Примерным положением.</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4.2. Члены КРС:</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4.2.2. </w:t>
      </w:r>
      <w:proofErr w:type="gramStart"/>
      <w:r w:rsidRPr="00494B1D">
        <w:rPr>
          <w:rFonts w:eastAsia="Calibri"/>
          <w:sz w:val="28"/>
          <w:szCs w:val="28"/>
          <w:lang w:eastAsia="en-US"/>
        </w:rPr>
        <w:t>По поручению руководителя КРС или его заместителя участвуют в проверках соблюдения избирательными комиссиями, комиссиями референдума, кандидатами, инициативной группой по проведению референдума, иными группами участников референдума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муниципального образования и Комиссии по вопросам, находящимся в компетенции КРС.</w:t>
      </w:r>
      <w:proofErr w:type="gramEnd"/>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4.2.3. </w:t>
      </w:r>
      <w:proofErr w:type="gramStart"/>
      <w:r w:rsidRPr="00494B1D">
        <w:rPr>
          <w:rFonts w:eastAsia="Calibri"/>
          <w:sz w:val="28"/>
          <w:szCs w:val="28"/>
          <w:lang w:eastAsia="en-US"/>
        </w:rPr>
        <w:t xml:space="preserve">Обеспечивают контроль за устранением нарушений законодательства Российской Федерации и Ростовской области, положений нормативных актов Центральной избирательной комиссии Российской Федерации, Избирательной комиссии Ростовской области, выявленных </w:t>
      </w:r>
      <w:r w:rsidR="005C4309">
        <w:rPr>
          <w:rFonts w:eastAsia="Calibri"/>
          <w:sz w:val="28"/>
          <w:szCs w:val="28"/>
          <w:lang w:eastAsia="en-US"/>
        </w:rPr>
        <w:br/>
      </w:r>
      <w:r w:rsidRPr="00494B1D">
        <w:rPr>
          <w:rFonts w:eastAsia="Calibri"/>
          <w:sz w:val="28"/>
          <w:szCs w:val="28"/>
          <w:lang w:eastAsia="en-US"/>
        </w:rPr>
        <w:t xml:space="preserve">в ходе проверок расходования бюджетных средств, выделенных избирательным комиссиям на подготовку и проведение выборов, референдума, формирования и использования денежных средств избирательных фондов кандидатов, инициативных групп по проведению референдума, иных групп участников референдума. </w:t>
      </w:r>
      <w:proofErr w:type="gramEnd"/>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4.2.4. Готовят документы о финансовых нарушениях при проведении выборов и референдума, несут ответственность за достоверность сведений, указанных в этих документах.</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4.2.5. По поручению руководс</w:t>
      </w:r>
      <w:r w:rsidR="005C4309">
        <w:rPr>
          <w:rFonts w:eastAsia="Calibri"/>
          <w:sz w:val="28"/>
          <w:szCs w:val="28"/>
          <w:lang w:eastAsia="en-US"/>
        </w:rPr>
        <w:t xml:space="preserve">тва КРС запрашивают и получают </w:t>
      </w:r>
      <w:r w:rsidRPr="00494B1D">
        <w:rPr>
          <w:rFonts w:eastAsia="Calibri"/>
          <w:sz w:val="28"/>
          <w:szCs w:val="28"/>
          <w:lang w:eastAsia="en-US"/>
        </w:rPr>
        <w:t xml:space="preserve">сведения и материалы по вопросам, находящимся в компетенции КРС, </w:t>
      </w:r>
      <w:r w:rsidR="005C4309">
        <w:rPr>
          <w:rFonts w:eastAsia="Calibri"/>
          <w:sz w:val="28"/>
          <w:szCs w:val="28"/>
          <w:lang w:eastAsia="en-US"/>
        </w:rPr>
        <w:br/>
      </w:r>
      <w:r w:rsidRPr="00494B1D">
        <w:rPr>
          <w:rFonts w:eastAsia="Calibri"/>
          <w:sz w:val="28"/>
          <w:szCs w:val="28"/>
          <w:lang w:eastAsia="en-US"/>
        </w:rPr>
        <w:t xml:space="preserve">от кандидатов, инициативной группы по проведению референдума, иных групп участников референдума, </w:t>
      </w:r>
      <w:r w:rsidR="005C4309">
        <w:rPr>
          <w:rFonts w:eastAsia="Calibri"/>
          <w:sz w:val="28"/>
          <w:szCs w:val="28"/>
          <w:lang w:eastAsia="en-US"/>
        </w:rPr>
        <w:t xml:space="preserve">участковых </w:t>
      </w:r>
      <w:r w:rsidRPr="00494B1D">
        <w:rPr>
          <w:rFonts w:eastAsia="Calibri"/>
          <w:sz w:val="28"/>
          <w:szCs w:val="28"/>
          <w:lang w:eastAsia="en-US"/>
        </w:rPr>
        <w:t xml:space="preserve">избирательных комиссий, территориальных органов государственных и иных органов и учреждений, </w:t>
      </w:r>
      <w:r w:rsidR="005C4309">
        <w:rPr>
          <w:rFonts w:eastAsia="Calibri"/>
          <w:sz w:val="28"/>
          <w:szCs w:val="28"/>
          <w:lang w:eastAsia="en-US"/>
        </w:rPr>
        <w:br/>
      </w:r>
      <w:r w:rsidRPr="00494B1D">
        <w:rPr>
          <w:rFonts w:eastAsia="Calibri"/>
          <w:sz w:val="28"/>
          <w:szCs w:val="28"/>
          <w:lang w:eastAsia="en-US"/>
        </w:rPr>
        <w:t>а также от граждан и юридических лиц.</w:t>
      </w:r>
    </w:p>
    <w:p w:rsidR="00494B1D" w:rsidRPr="00494B1D" w:rsidRDefault="005C4309" w:rsidP="00494B1D">
      <w:pPr>
        <w:ind w:firstLine="709"/>
        <w:jc w:val="both"/>
        <w:rPr>
          <w:rFonts w:eastAsia="Calibri"/>
          <w:sz w:val="28"/>
          <w:szCs w:val="28"/>
          <w:lang w:eastAsia="en-US"/>
        </w:rPr>
      </w:pPr>
      <w:r>
        <w:rPr>
          <w:rFonts w:eastAsia="Calibri"/>
          <w:sz w:val="28"/>
          <w:szCs w:val="28"/>
          <w:lang w:eastAsia="en-US"/>
        </w:rPr>
        <w:t>4.2.6. </w:t>
      </w:r>
      <w:r w:rsidR="00494B1D" w:rsidRPr="00494B1D">
        <w:rPr>
          <w:rFonts w:eastAsia="Calibri"/>
          <w:sz w:val="28"/>
          <w:szCs w:val="28"/>
          <w:lang w:eastAsia="en-US"/>
        </w:rPr>
        <w:t>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494B1D" w:rsidRPr="00494B1D" w:rsidRDefault="00494B1D" w:rsidP="00494B1D">
      <w:pPr>
        <w:ind w:firstLine="709"/>
        <w:jc w:val="both"/>
        <w:rPr>
          <w:rFonts w:eastAsia="Calibri"/>
          <w:sz w:val="28"/>
          <w:szCs w:val="28"/>
          <w:lang w:eastAsia="en-US"/>
        </w:rPr>
      </w:pPr>
      <w:r w:rsidRPr="00494B1D">
        <w:rPr>
          <w:rFonts w:eastAsia="Calibri"/>
          <w:sz w:val="28"/>
          <w:szCs w:val="28"/>
          <w:lang w:eastAsia="en-US"/>
        </w:rPr>
        <w:t>4.2.7.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494B1D" w:rsidRDefault="00494B1D" w:rsidP="00494B1D">
      <w:pPr>
        <w:ind w:firstLine="709"/>
        <w:jc w:val="both"/>
        <w:rPr>
          <w:rFonts w:eastAsia="Calibri"/>
          <w:sz w:val="28"/>
          <w:szCs w:val="28"/>
          <w:lang w:eastAsia="en-US"/>
        </w:rPr>
      </w:pPr>
      <w:r w:rsidRPr="00494B1D">
        <w:rPr>
          <w:rFonts w:eastAsia="Calibri"/>
          <w:sz w:val="28"/>
          <w:szCs w:val="28"/>
          <w:lang w:eastAsia="en-US"/>
        </w:rPr>
        <w:t>4.2.8. Участвуют в подготовке и проведении заседаний КРС.</w:t>
      </w:r>
    </w:p>
    <w:p w:rsidR="005C4309" w:rsidRPr="00494B1D" w:rsidRDefault="005C4309" w:rsidP="00494B1D">
      <w:pPr>
        <w:ind w:firstLine="709"/>
        <w:jc w:val="both"/>
        <w:rPr>
          <w:rFonts w:eastAsia="Calibri"/>
          <w:sz w:val="28"/>
          <w:szCs w:val="28"/>
          <w:lang w:eastAsia="en-US"/>
        </w:rPr>
      </w:pPr>
    </w:p>
    <w:p w:rsidR="00494B1D" w:rsidRPr="005C4309" w:rsidRDefault="00494B1D" w:rsidP="00494B1D">
      <w:pPr>
        <w:jc w:val="center"/>
        <w:rPr>
          <w:rFonts w:eastAsia="Calibri"/>
          <w:sz w:val="28"/>
          <w:szCs w:val="28"/>
          <w:lang w:eastAsia="en-US"/>
        </w:rPr>
      </w:pPr>
      <w:r w:rsidRPr="005C4309">
        <w:rPr>
          <w:rFonts w:eastAsia="Calibri"/>
          <w:sz w:val="28"/>
          <w:szCs w:val="28"/>
          <w:lang w:eastAsia="en-US"/>
        </w:rPr>
        <w:t>5. Заседания КРС</w:t>
      </w:r>
    </w:p>
    <w:p w:rsidR="005C4309" w:rsidRDefault="005C4309" w:rsidP="00494B1D">
      <w:pPr>
        <w:widowControl w:val="0"/>
        <w:ind w:firstLine="709"/>
        <w:jc w:val="both"/>
        <w:rPr>
          <w:rFonts w:eastAsia="Calibri"/>
          <w:sz w:val="28"/>
          <w:szCs w:val="28"/>
          <w:lang w:eastAsia="en-US"/>
        </w:rPr>
      </w:pPr>
    </w:p>
    <w:p w:rsidR="00494B1D" w:rsidRPr="00494B1D" w:rsidRDefault="00494B1D" w:rsidP="00494B1D">
      <w:pPr>
        <w:widowControl w:val="0"/>
        <w:ind w:firstLine="709"/>
        <w:jc w:val="both"/>
        <w:rPr>
          <w:rFonts w:eastAsia="Calibri"/>
          <w:sz w:val="28"/>
          <w:szCs w:val="28"/>
          <w:lang w:eastAsia="en-US"/>
        </w:rPr>
      </w:pPr>
      <w:r w:rsidRPr="00494B1D">
        <w:rPr>
          <w:rFonts w:eastAsia="Calibri"/>
          <w:sz w:val="28"/>
          <w:szCs w:val="28"/>
          <w:lang w:eastAsia="en-US"/>
        </w:rPr>
        <w:lastRenderedPageBreak/>
        <w:t>5.1. </w:t>
      </w:r>
      <w:r w:rsidRPr="00494B1D">
        <w:rPr>
          <w:rFonts w:eastAsia="Calibri"/>
          <w:sz w:val="28"/>
          <w:szCs w:val="22"/>
          <w:lang w:eastAsia="en-US"/>
        </w:rPr>
        <w:t xml:space="preserve">Заседания КРС проводятся по мере необходимости. По итогам заседания оформляется протокол, который </w:t>
      </w:r>
      <w:r w:rsidRPr="00494B1D">
        <w:rPr>
          <w:rFonts w:eastAsia="Calibri"/>
          <w:sz w:val="28"/>
          <w:szCs w:val="28"/>
        </w:rPr>
        <w:t xml:space="preserve">утверждается </w:t>
      </w:r>
      <w:r w:rsidRPr="00494B1D">
        <w:rPr>
          <w:rFonts w:eastAsia="Calibri"/>
          <w:sz w:val="28"/>
          <w:szCs w:val="22"/>
          <w:lang w:eastAsia="en-US"/>
        </w:rPr>
        <w:t>Руководителем КРС.</w:t>
      </w:r>
    </w:p>
    <w:p w:rsidR="00494B1D" w:rsidRPr="00494B1D" w:rsidRDefault="00494B1D" w:rsidP="00494B1D">
      <w:pPr>
        <w:widowControl w:val="0"/>
        <w:ind w:firstLine="709"/>
        <w:jc w:val="both"/>
        <w:rPr>
          <w:rFonts w:eastAsia="Calibri"/>
          <w:sz w:val="28"/>
          <w:szCs w:val="28"/>
          <w:lang w:eastAsia="en-US"/>
        </w:rPr>
      </w:pPr>
      <w:r w:rsidRPr="00494B1D">
        <w:rPr>
          <w:rFonts w:eastAsia="Calibri"/>
          <w:sz w:val="28"/>
          <w:szCs w:val="28"/>
          <w:lang w:eastAsia="en-US"/>
        </w:rPr>
        <w:t xml:space="preserve">5.2. Председательствует на заседании КРС ее руководитель либо по его поручению заместитель руководителя. Вопросы для рассмотрения </w:t>
      </w:r>
      <w:r w:rsidR="005C4309">
        <w:rPr>
          <w:rFonts w:eastAsia="Calibri"/>
          <w:sz w:val="28"/>
          <w:szCs w:val="28"/>
          <w:lang w:eastAsia="en-US"/>
        </w:rPr>
        <w:br/>
      </w:r>
      <w:r w:rsidRPr="00494B1D">
        <w:rPr>
          <w:rFonts w:eastAsia="Calibri"/>
          <w:sz w:val="28"/>
          <w:szCs w:val="28"/>
          <w:lang w:eastAsia="en-US"/>
        </w:rPr>
        <w:t>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494B1D" w:rsidRPr="00494B1D" w:rsidRDefault="00494B1D" w:rsidP="00494B1D">
      <w:pPr>
        <w:widowControl w:val="0"/>
        <w:ind w:firstLine="709"/>
        <w:jc w:val="both"/>
        <w:rPr>
          <w:rFonts w:eastAsia="Calibri"/>
          <w:sz w:val="28"/>
          <w:szCs w:val="28"/>
          <w:lang w:eastAsia="en-US"/>
        </w:rPr>
      </w:pPr>
      <w:r w:rsidRPr="00494B1D">
        <w:rPr>
          <w:rFonts w:eastAsia="Calibri"/>
          <w:sz w:val="28"/>
          <w:szCs w:val="28"/>
          <w:lang w:eastAsia="en-US"/>
        </w:rPr>
        <w:t>5.3. На заседаниях КРС могут присутствовать члены и представители избирательных комиссий.</w:t>
      </w:r>
    </w:p>
    <w:p w:rsidR="00494B1D" w:rsidRDefault="00494B1D" w:rsidP="00494B1D">
      <w:pPr>
        <w:widowControl w:val="0"/>
        <w:ind w:firstLine="709"/>
        <w:jc w:val="both"/>
        <w:rPr>
          <w:rFonts w:eastAsia="Calibri"/>
          <w:sz w:val="28"/>
          <w:szCs w:val="28"/>
          <w:lang w:eastAsia="en-US"/>
        </w:rPr>
      </w:pPr>
      <w:r w:rsidRPr="00494B1D">
        <w:rPr>
          <w:rFonts w:eastAsia="Calibri"/>
          <w:sz w:val="28"/>
          <w:szCs w:val="28"/>
          <w:lang w:eastAsia="en-US"/>
        </w:rPr>
        <w:t>5.4. </w:t>
      </w:r>
      <w:proofErr w:type="gramStart"/>
      <w:r w:rsidRPr="00494B1D">
        <w:rPr>
          <w:rFonts w:eastAsia="Calibri"/>
          <w:sz w:val="28"/>
          <w:szCs w:val="28"/>
          <w:lang w:eastAsia="en-US"/>
        </w:rPr>
        <w:t xml:space="preserve">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Ростовской области и иных органов, организаций </w:t>
      </w:r>
      <w:r w:rsidR="005C4309">
        <w:rPr>
          <w:rFonts w:eastAsia="Calibri"/>
          <w:sz w:val="28"/>
          <w:szCs w:val="28"/>
          <w:lang w:eastAsia="en-US"/>
        </w:rPr>
        <w:br/>
      </w:r>
      <w:r w:rsidRPr="00494B1D">
        <w:rPr>
          <w:rFonts w:eastAsia="Calibri"/>
          <w:sz w:val="28"/>
          <w:szCs w:val="28"/>
          <w:lang w:eastAsia="en-US"/>
        </w:rPr>
        <w:t xml:space="preserve">и учреждений, кандидаты, их уполномоченные представители и доверенные лица, члены и уполномоченные представители по финансовым вопросам инициативной группы по проведению референдума, иных групп участников референдума, представители средств массовой информации, эксперты </w:t>
      </w:r>
      <w:r w:rsidR="005C4309">
        <w:rPr>
          <w:rFonts w:eastAsia="Calibri"/>
          <w:sz w:val="28"/>
          <w:szCs w:val="28"/>
          <w:lang w:eastAsia="en-US"/>
        </w:rPr>
        <w:br/>
      </w:r>
      <w:r w:rsidRPr="00494B1D">
        <w:rPr>
          <w:rFonts w:eastAsia="Calibri"/>
          <w:sz w:val="28"/>
          <w:szCs w:val="28"/>
          <w:lang w:eastAsia="en-US"/>
        </w:rPr>
        <w:t>и другие специалисты.</w:t>
      </w:r>
      <w:proofErr w:type="gramEnd"/>
    </w:p>
    <w:p w:rsidR="005C4309" w:rsidRPr="00494B1D" w:rsidRDefault="005C4309" w:rsidP="00494B1D">
      <w:pPr>
        <w:widowControl w:val="0"/>
        <w:ind w:firstLine="709"/>
        <w:jc w:val="both"/>
        <w:rPr>
          <w:rFonts w:eastAsia="Calibri"/>
          <w:sz w:val="28"/>
          <w:szCs w:val="28"/>
          <w:lang w:eastAsia="en-US"/>
        </w:rPr>
      </w:pPr>
    </w:p>
    <w:p w:rsidR="00494B1D" w:rsidRPr="005C4309" w:rsidRDefault="00494B1D" w:rsidP="00494B1D">
      <w:pPr>
        <w:jc w:val="center"/>
        <w:rPr>
          <w:rFonts w:eastAsia="Calibri"/>
          <w:sz w:val="28"/>
          <w:szCs w:val="28"/>
          <w:lang w:eastAsia="en-US"/>
        </w:rPr>
      </w:pPr>
      <w:r w:rsidRPr="005C4309">
        <w:rPr>
          <w:rFonts w:eastAsia="Calibri"/>
          <w:sz w:val="28"/>
          <w:szCs w:val="28"/>
          <w:lang w:eastAsia="en-US"/>
        </w:rPr>
        <w:t>6. Обеспечение деятельности КРС</w:t>
      </w:r>
    </w:p>
    <w:p w:rsidR="005C4309" w:rsidRPr="00494B1D" w:rsidRDefault="005C4309" w:rsidP="00494B1D">
      <w:pPr>
        <w:jc w:val="center"/>
        <w:rPr>
          <w:rFonts w:eastAsia="Calibri"/>
          <w:b/>
          <w:sz w:val="28"/>
          <w:szCs w:val="28"/>
          <w:lang w:eastAsia="en-US"/>
        </w:rPr>
      </w:pPr>
    </w:p>
    <w:p w:rsidR="008F7711" w:rsidRPr="00B708A8" w:rsidRDefault="00494B1D" w:rsidP="00494B1D">
      <w:pPr>
        <w:ind w:firstLine="709"/>
        <w:jc w:val="both"/>
        <w:rPr>
          <w:sz w:val="28"/>
          <w:szCs w:val="28"/>
        </w:rPr>
      </w:pPr>
      <w:r w:rsidRPr="00494B1D">
        <w:rPr>
          <w:rFonts w:eastAsia="Calibri"/>
          <w:sz w:val="28"/>
          <w:szCs w:val="28"/>
          <w:lang w:eastAsia="en-US"/>
        </w:rPr>
        <w:t>Организационное, правовое и материально-техническое обеспечение деятельности КРС осуществляет Комиссия.</w:t>
      </w:r>
    </w:p>
    <w:sectPr w:rsidR="008F7711" w:rsidRPr="00B708A8" w:rsidSect="00EB175C">
      <w:pgSz w:w="11906" w:h="16838"/>
      <w:pgMar w:top="284"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BE" w:rsidRDefault="00233BBE" w:rsidP="00494B1D">
      <w:r>
        <w:separator/>
      </w:r>
    </w:p>
  </w:endnote>
  <w:endnote w:type="continuationSeparator" w:id="0">
    <w:p w:rsidR="00233BBE" w:rsidRDefault="00233BBE" w:rsidP="0049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BE" w:rsidRDefault="00233BBE" w:rsidP="00494B1D">
      <w:r>
        <w:separator/>
      </w:r>
    </w:p>
  </w:footnote>
  <w:footnote w:type="continuationSeparator" w:id="0">
    <w:p w:rsidR="00233BBE" w:rsidRDefault="00233BBE" w:rsidP="00494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74F6E"/>
    <w:multiLevelType w:val="hybridMultilevel"/>
    <w:tmpl w:val="1A44E226"/>
    <w:lvl w:ilvl="0" w:tplc="BABAEF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12C4"/>
    <w:rsid w:val="00000C73"/>
    <w:rsid w:val="00004C75"/>
    <w:rsid w:val="00024323"/>
    <w:rsid w:val="000628F5"/>
    <w:rsid w:val="00174CD8"/>
    <w:rsid w:val="0019503D"/>
    <w:rsid w:val="00233BBE"/>
    <w:rsid w:val="002514F4"/>
    <w:rsid w:val="0028715D"/>
    <w:rsid w:val="002E696B"/>
    <w:rsid w:val="00344498"/>
    <w:rsid w:val="003B7760"/>
    <w:rsid w:val="0043430B"/>
    <w:rsid w:val="0049475F"/>
    <w:rsid w:val="00494B1D"/>
    <w:rsid w:val="004B1B36"/>
    <w:rsid w:val="00501093"/>
    <w:rsid w:val="00534DFC"/>
    <w:rsid w:val="005412C4"/>
    <w:rsid w:val="0056551A"/>
    <w:rsid w:val="005A0462"/>
    <w:rsid w:val="005C4309"/>
    <w:rsid w:val="005D10C0"/>
    <w:rsid w:val="005D3BEF"/>
    <w:rsid w:val="005E418E"/>
    <w:rsid w:val="006068F2"/>
    <w:rsid w:val="006550BA"/>
    <w:rsid w:val="006828F6"/>
    <w:rsid w:val="00685A03"/>
    <w:rsid w:val="006F2548"/>
    <w:rsid w:val="006F484E"/>
    <w:rsid w:val="007409F2"/>
    <w:rsid w:val="007603FF"/>
    <w:rsid w:val="00761232"/>
    <w:rsid w:val="007952D5"/>
    <w:rsid w:val="007A2FE1"/>
    <w:rsid w:val="007A3566"/>
    <w:rsid w:val="008927C2"/>
    <w:rsid w:val="008D6095"/>
    <w:rsid w:val="008F52D6"/>
    <w:rsid w:val="008F7711"/>
    <w:rsid w:val="00907D45"/>
    <w:rsid w:val="00911D3E"/>
    <w:rsid w:val="00960545"/>
    <w:rsid w:val="00991A47"/>
    <w:rsid w:val="009B3844"/>
    <w:rsid w:val="009F1AE9"/>
    <w:rsid w:val="00A21275"/>
    <w:rsid w:val="00A30895"/>
    <w:rsid w:val="00A32C51"/>
    <w:rsid w:val="00A44FBB"/>
    <w:rsid w:val="00A852C8"/>
    <w:rsid w:val="00AA300A"/>
    <w:rsid w:val="00AB260F"/>
    <w:rsid w:val="00B136A9"/>
    <w:rsid w:val="00B673FC"/>
    <w:rsid w:val="00B708A8"/>
    <w:rsid w:val="00BA16AA"/>
    <w:rsid w:val="00BA2A88"/>
    <w:rsid w:val="00BD0FA4"/>
    <w:rsid w:val="00C009E2"/>
    <w:rsid w:val="00C16D88"/>
    <w:rsid w:val="00C358FC"/>
    <w:rsid w:val="00C4240D"/>
    <w:rsid w:val="00C44947"/>
    <w:rsid w:val="00C918E6"/>
    <w:rsid w:val="00CB26F7"/>
    <w:rsid w:val="00D019EF"/>
    <w:rsid w:val="00D10E54"/>
    <w:rsid w:val="00D34407"/>
    <w:rsid w:val="00DB0E48"/>
    <w:rsid w:val="00DD277F"/>
    <w:rsid w:val="00E0296A"/>
    <w:rsid w:val="00E02A50"/>
    <w:rsid w:val="00E35F2B"/>
    <w:rsid w:val="00E82D47"/>
    <w:rsid w:val="00E86ACB"/>
    <w:rsid w:val="00EB175C"/>
    <w:rsid w:val="00ED5051"/>
    <w:rsid w:val="00F85EF1"/>
    <w:rsid w:val="00FB05C6"/>
    <w:rsid w:val="00FC1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FA4"/>
  </w:style>
  <w:style w:type="paragraph" w:styleId="6">
    <w:name w:val="heading 6"/>
    <w:basedOn w:val="a"/>
    <w:next w:val="a"/>
    <w:link w:val="60"/>
    <w:semiHidden/>
    <w:unhideWhenUsed/>
    <w:qFormat/>
    <w:rsid w:val="00B708A8"/>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50BA"/>
    <w:rPr>
      <w:rFonts w:ascii="Tahoma" w:hAnsi="Tahoma" w:cs="Tahoma"/>
      <w:sz w:val="16"/>
      <w:szCs w:val="16"/>
    </w:rPr>
  </w:style>
  <w:style w:type="paragraph" w:styleId="2">
    <w:name w:val="Body Text 2"/>
    <w:basedOn w:val="a"/>
    <w:link w:val="20"/>
    <w:rsid w:val="00A852C8"/>
    <w:pPr>
      <w:spacing w:before="100" w:beforeAutospacing="1" w:after="100" w:afterAutospacing="1"/>
      <w:jc w:val="both"/>
    </w:pPr>
    <w:rPr>
      <w:rFonts w:ascii="Arial" w:hAnsi="Arial"/>
      <w:color w:val="2E2E2E"/>
      <w:sz w:val="18"/>
      <w:szCs w:val="18"/>
    </w:rPr>
  </w:style>
  <w:style w:type="character" w:customStyle="1" w:styleId="20">
    <w:name w:val="Основной текст 2 Знак"/>
    <w:link w:val="2"/>
    <w:rsid w:val="00A852C8"/>
    <w:rPr>
      <w:rFonts w:ascii="Arial" w:hAnsi="Arial" w:cs="Arial"/>
      <w:color w:val="2E2E2E"/>
      <w:sz w:val="18"/>
      <w:szCs w:val="18"/>
    </w:rPr>
  </w:style>
  <w:style w:type="paragraph" w:styleId="3">
    <w:name w:val="Body Text 3"/>
    <w:basedOn w:val="a"/>
    <w:link w:val="30"/>
    <w:rsid w:val="005E418E"/>
    <w:pPr>
      <w:spacing w:after="120"/>
    </w:pPr>
    <w:rPr>
      <w:sz w:val="16"/>
      <w:szCs w:val="16"/>
    </w:rPr>
  </w:style>
  <w:style w:type="character" w:customStyle="1" w:styleId="30">
    <w:name w:val="Основной текст 3 Знак"/>
    <w:link w:val="3"/>
    <w:rsid w:val="005E418E"/>
    <w:rPr>
      <w:sz w:val="16"/>
      <w:szCs w:val="16"/>
    </w:rPr>
  </w:style>
  <w:style w:type="table" w:styleId="a4">
    <w:name w:val="Table Grid"/>
    <w:basedOn w:val="a1"/>
    <w:rsid w:val="007A3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
    <w:rsid w:val="007A3566"/>
    <w:pPr>
      <w:tabs>
        <w:tab w:val="left" w:pos="1620"/>
      </w:tabs>
      <w:ind w:left="1620" w:right="1435"/>
      <w:jc w:val="both"/>
    </w:pPr>
    <w:rPr>
      <w:b/>
      <w:bCs/>
      <w:sz w:val="28"/>
      <w:szCs w:val="24"/>
    </w:rPr>
  </w:style>
  <w:style w:type="character" w:customStyle="1" w:styleId="60">
    <w:name w:val="Заголовок 6 Знак"/>
    <w:basedOn w:val="a0"/>
    <w:link w:val="6"/>
    <w:semiHidden/>
    <w:rsid w:val="00B708A8"/>
    <w:rPr>
      <w:rFonts w:asciiTheme="minorHAnsi" w:eastAsiaTheme="minorEastAsia" w:hAnsiTheme="minorHAnsi" w:cstheme="minorBidi"/>
      <w:b/>
      <w:bCs/>
      <w:sz w:val="22"/>
      <w:szCs w:val="22"/>
    </w:rPr>
  </w:style>
  <w:style w:type="paragraph" w:styleId="a6">
    <w:name w:val="footnote text"/>
    <w:basedOn w:val="a"/>
    <w:link w:val="a7"/>
    <w:uiPriority w:val="99"/>
    <w:unhideWhenUsed/>
    <w:rsid w:val="00494B1D"/>
  </w:style>
  <w:style w:type="character" w:customStyle="1" w:styleId="a7">
    <w:name w:val="Текст сноски Знак"/>
    <w:basedOn w:val="a0"/>
    <w:link w:val="a6"/>
    <w:uiPriority w:val="99"/>
    <w:rsid w:val="00494B1D"/>
  </w:style>
  <w:style w:type="character" w:styleId="a8">
    <w:name w:val="footnote reference"/>
    <w:uiPriority w:val="99"/>
    <w:unhideWhenUsed/>
    <w:rsid w:val="00494B1D"/>
    <w:rPr>
      <w:vertAlign w:val="superscript"/>
    </w:rPr>
  </w:style>
  <w:style w:type="paragraph" w:styleId="a9">
    <w:name w:val="List Paragraph"/>
    <w:basedOn w:val="a"/>
    <w:uiPriority w:val="34"/>
    <w:qFormat/>
    <w:rsid w:val="00494B1D"/>
    <w:pPr>
      <w:ind w:left="720"/>
      <w:contextualSpacing/>
    </w:pPr>
  </w:style>
  <w:style w:type="paragraph" w:styleId="aa">
    <w:name w:val="Body Text"/>
    <w:basedOn w:val="a"/>
    <w:link w:val="ab"/>
    <w:rsid w:val="00EB175C"/>
    <w:pPr>
      <w:spacing w:after="120"/>
    </w:pPr>
  </w:style>
  <w:style w:type="character" w:customStyle="1" w:styleId="ab">
    <w:name w:val="Основной текст Знак"/>
    <w:basedOn w:val="a0"/>
    <w:link w:val="aa"/>
    <w:rsid w:val="00EB175C"/>
  </w:style>
  <w:style w:type="paragraph" w:customStyle="1" w:styleId="14-15">
    <w:name w:val="14-15"/>
    <w:basedOn w:val="a"/>
    <w:rsid w:val="00EB175C"/>
    <w:pPr>
      <w:spacing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FA4"/>
  </w:style>
  <w:style w:type="paragraph" w:styleId="6">
    <w:name w:val="heading 6"/>
    <w:basedOn w:val="a"/>
    <w:next w:val="a"/>
    <w:link w:val="60"/>
    <w:semiHidden/>
    <w:unhideWhenUsed/>
    <w:qFormat/>
    <w:rsid w:val="00B708A8"/>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50BA"/>
    <w:rPr>
      <w:rFonts w:ascii="Tahoma" w:hAnsi="Tahoma" w:cs="Tahoma"/>
      <w:sz w:val="16"/>
      <w:szCs w:val="16"/>
    </w:rPr>
  </w:style>
  <w:style w:type="paragraph" w:styleId="2">
    <w:name w:val="Body Text 2"/>
    <w:basedOn w:val="a"/>
    <w:link w:val="20"/>
    <w:rsid w:val="00A852C8"/>
    <w:pPr>
      <w:spacing w:before="100" w:beforeAutospacing="1" w:after="100" w:afterAutospacing="1"/>
      <w:jc w:val="both"/>
    </w:pPr>
    <w:rPr>
      <w:rFonts w:ascii="Arial" w:hAnsi="Arial"/>
      <w:color w:val="2E2E2E"/>
      <w:sz w:val="18"/>
      <w:szCs w:val="18"/>
      <w:lang w:val="x-none" w:eastAsia="x-none"/>
    </w:rPr>
  </w:style>
  <w:style w:type="character" w:customStyle="1" w:styleId="20">
    <w:name w:val="Основной текст 2 Знак"/>
    <w:link w:val="2"/>
    <w:rsid w:val="00A852C8"/>
    <w:rPr>
      <w:rFonts w:ascii="Arial" w:hAnsi="Arial" w:cs="Arial"/>
      <w:color w:val="2E2E2E"/>
      <w:sz w:val="18"/>
      <w:szCs w:val="18"/>
    </w:rPr>
  </w:style>
  <w:style w:type="paragraph" w:styleId="3">
    <w:name w:val="Body Text 3"/>
    <w:basedOn w:val="a"/>
    <w:link w:val="30"/>
    <w:rsid w:val="005E418E"/>
    <w:pPr>
      <w:spacing w:after="120"/>
    </w:pPr>
    <w:rPr>
      <w:sz w:val="16"/>
      <w:szCs w:val="16"/>
      <w:lang w:val="x-none" w:eastAsia="x-none"/>
    </w:rPr>
  </w:style>
  <w:style w:type="character" w:customStyle="1" w:styleId="30">
    <w:name w:val="Основной текст 3 Знак"/>
    <w:link w:val="3"/>
    <w:rsid w:val="005E418E"/>
    <w:rPr>
      <w:sz w:val="16"/>
      <w:szCs w:val="16"/>
    </w:rPr>
  </w:style>
  <w:style w:type="table" w:styleId="a4">
    <w:name w:val="Table Grid"/>
    <w:basedOn w:val="a1"/>
    <w:rsid w:val="007A3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
    <w:rsid w:val="007A3566"/>
    <w:pPr>
      <w:tabs>
        <w:tab w:val="left" w:pos="1620"/>
      </w:tabs>
      <w:ind w:left="1620" w:right="1435"/>
      <w:jc w:val="both"/>
    </w:pPr>
    <w:rPr>
      <w:b/>
      <w:bCs/>
      <w:sz w:val="28"/>
      <w:szCs w:val="24"/>
    </w:rPr>
  </w:style>
  <w:style w:type="character" w:customStyle="1" w:styleId="60">
    <w:name w:val="Заголовок 6 Знак"/>
    <w:basedOn w:val="a0"/>
    <w:link w:val="6"/>
    <w:semiHidden/>
    <w:rsid w:val="00B708A8"/>
    <w:rPr>
      <w:rFonts w:asciiTheme="minorHAnsi" w:eastAsiaTheme="minorEastAsia" w:hAnsiTheme="minorHAnsi" w:cstheme="minorBidi"/>
      <w:b/>
      <w:bCs/>
      <w:sz w:val="22"/>
      <w:szCs w:val="22"/>
    </w:rPr>
  </w:style>
  <w:style w:type="paragraph" w:styleId="a6">
    <w:name w:val="footnote text"/>
    <w:basedOn w:val="a"/>
    <w:link w:val="a7"/>
    <w:uiPriority w:val="99"/>
    <w:unhideWhenUsed/>
    <w:rsid w:val="00494B1D"/>
  </w:style>
  <w:style w:type="character" w:customStyle="1" w:styleId="a7">
    <w:name w:val="Текст сноски Знак"/>
    <w:basedOn w:val="a0"/>
    <w:link w:val="a6"/>
    <w:uiPriority w:val="99"/>
    <w:rsid w:val="00494B1D"/>
  </w:style>
  <w:style w:type="character" w:styleId="a8">
    <w:name w:val="footnote reference"/>
    <w:uiPriority w:val="99"/>
    <w:unhideWhenUsed/>
    <w:rsid w:val="00494B1D"/>
    <w:rPr>
      <w:vertAlign w:val="superscript"/>
    </w:rPr>
  </w:style>
  <w:style w:type="paragraph" w:styleId="a9">
    <w:name w:val="List Paragraph"/>
    <w:basedOn w:val="a"/>
    <w:uiPriority w:val="34"/>
    <w:qFormat/>
    <w:rsid w:val="00494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217">
      <w:bodyDiv w:val="1"/>
      <w:marLeft w:val="0"/>
      <w:marRight w:val="0"/>
      <w:marTop w:val="0"/>
      <w:marBottom w:val="0"/>
      <w:divBdr>
        <w:top w:val="none" w:sz="0" w:space="0" w:color="auto"/>
        <w:left w:val="none" w:sz="0" w:space="0" w:color="auto"/>
        <w:bottom w:val="none" w:sz="0" w:space="0" w:color="auto"/>
        <w:right w:val="none" w:sz="0" w:space="0" w:color="auto"/>
      </w:divBdr>
    </w:div>
    <w:div w:id="316957367">
      <w:bodyDiv w:val="1"/>
      <w:marLeft w:val="0"/>
      <w:marRight w:val="0"/>
      <w:marTop w:val="0"/>
      <w:marBottom w:val="0"/>
      <w:divBdr>
        <w:top w:val="none" w:sz="0" w:space="0" w:color="auto"/>
        <w:left w:val="none" w:sz="0" w:space="0" w:color="auto"/>
        <w:bottom w:val="none" w:sz="0" w:space="0" w:color="auto"/>
        <w:right w:val="none" w:sz="0" w:space="0" w:color="auto"/>
      </w:divBdr>
    </w:div>
    <w:div w:id="858859479">
      <w:bodyDiv w:val="1"/>
      <w:marLeft w:val="0"/>
      <w:marRight w:val="0"/>
      <w:marTop w:val="0"/>
      <w:marBottom w:val="0"/>
      <w:divBdr>
        <w:top w:val="none" w:sz="0" w:space="0" w:color="auto"/>
        <w:left w:val="none" w:sz="0" w:space="0" w:color="auto"/>
        <w:bottom w:val="none" w:sz="0" w:space="0" w:color="auto"/>
        <w:right w:val="none" w:sz="0" w:space="0" w:color="auto"/>
      </w:divBdr>
    </w:div>
    <w:div w:id="16933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4256-0424-4E39-8FA3-D08FAAA8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ТИК</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АБИ</cp:lastModifiedBy>
  <cp:revision>5</cp:revision>
  <cp:lastPrinted>2017-06-05T11:11:00Z</cp:lastPrinted>
  <dcterms:created xsi:type="dcterms:W3CDTF">2020-06-16T11:39:00Z</dcterms:created>
  <dcterms:modified xsi:type="dcterms:W3CDTF">2020-07-10T12:30:00Z</dcterms:modified>
</cp:coreProperties>
</file>