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7A9" w:rsidRPr="001B53E6" w:rsidRDefault="001B53E6" w:rsidP="001B53E6">
      <w:pPr>
        <w:suppressAutoHyphens/>
        <w:ind w:right="-1"/>
        <w:jc w:val="center"/>
        <w:rPr>
          <w:sz w:val="8"/>
        </w:rPr>
      </w:pPr>
      <w:r w:rsidRPr="001B53E6">
        <w:rPr>
          <w:noProof/>
          <w:sz w:val="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7A9" w:rsidRPr="004467A9" w:rsidRDefault="004467A9" w:rsidP="001B53E6">
      <w:pPr>
        <w:pStyle w:val="aa"/>
        <w:jc w:val="center"/>
        <w:rPr>
          <w:b/>
        </w:rPr>
      </w:pPr>
      <w:r w:rsidRPr="004467A9">
        <w:rPr>
          <w:b/>
        </w:rPr>
        <w:t>ТЕРРИТОРИАЛЬНАЯ ИЗБИРАТЕЛЬНАЯ КОМИССИЯ</w:t>
      </w:r>
    </w:p>
    <w:p w:rsidR="004467A9" w:rsidRPr="004467A9" w:rsidRDefault="004467A9" w:rsidP="004467A9">
      <w:pPr>
        <w:pStyle w:val="aa"/>
        <w:jc w:val="center"/>
        <w:rPr>
          <w:b/>
          <w:i/>
          <w:sz w:val="18"/>
          <w:szCs w:val="18"/>
        </w:rPr>
      </w:pPr>
      <w:r w:rsidRPr="004467A9">
        <w:rPr>
          <w:b/>
        </w:rPr>
        <w:t>НЕКЛИНОВСКОГО РАЙОНА РОСТОВСКОЙ ОБЛАСТИ</w:t>
      </w:r>
    </w:p>
    <w:p w:rsidR="004467A9" w:rsidRPr="004467A9" w:rsidRDefault="004467A9" w:rsidP="004467A9">
      <w:pPr>
        <w:pStyle w:val="aa"/>
        <w:tabs>
          <w:tab w:val="left" w:pos="2235"/>
        </w:tabs>
        <w:jc w:val="center"/>
        <w:rPr>
          <w:b/>
          <w:i/>
          <w:sz w:val="18"/>
        </w:rPr>
      </w:pPr>
    </w:p>
    <w:p w:rsidR="004467A9" w:rsidRPr="004467A9" w:rsidRDefault="004467A9" w:rsidP="004467A9">
      <w:pPr>
        <w:pStyle w:val="aa"/>
        <w:jc w:val="center"/>
        <w:rPr>
          <w:b/>
        </w:rPr>
      </w:pPr>
      <w:r w:rsidRPr="004467A9">
        <w:rPr>
          <w:b/>
        </w:rPr>
        <w:t>ПОСТАНОВЛЕНИЕ</w:t>
      </w:r>
    </w:p>
    <w:p w:rsidR="004467A9" w:rsidRDefault="004467A9" w:rsidP="004467A9">
      <w:pPr>
        <w:pStyle w:val="aa"/>
        <w:rPr>
          <w:sz w:val="20"/>
        </w:rPr>
      </w:pPr>
    </w:p>
    <w:p w:rsidR="004467A9" w:rsidRDefault="00F5168D" w:rsidP="004467A9">
      <w:pPr>
        <w:pStyle w:val="aa"/>
      </w:pPr>
      <w:r>
        <w:t xml:space="preserve">02 сентября </w:t>
      </w:r>
      <w:r w:rsidR="004467A9">
        <w:t xml:space="preserve"> 202</w:t>
      </w:r>
      <w:r w:rsidR="00A15D13">
        <w:t>4</w:t>
      </w:r>
      <w:r w:rsidR="004467A9">
        <w:t xml:space="preserve"> г.                                                                                № </w:t>
      </w:r>
      <w:r>
        <w:t>132-1</w:t>
      </w:r>
    </w:p>
    <w:p w:rsidR="004467A9" w:rsidRDefault="004467A9" w:rsidP="004467A9">
      <w:pPr>
        <w:pStyle w:val="aa"/>
        <w:jc w:val="center"/>
      </w:pPr>
      <w:r>
        <w:t>с.</w:t>
      </w:r>
      <w:r w:rsidR="00097480">
        <w:t xml:space="preserve"> </w:t>
      </w:r>
      <w:r>
        <w:t>Покровское</w:t>
      </w:r>
    </w:p>
    <w:p w:rsidR="004467A9" w:rsidRDefault="004467A9" w:rsidP="004467A9">
      <w:pPr>
        <w:pStyle w:val="aa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4467A9" w:rsidTr="004467A9">
        <w:trPr>
          <w:trHeight w:val="1549"/>
        </w:trPr>
        <w:tc>
          <w:tcPr>
            <w:tcW w:w="5387" w:type="dxa"/>
            <w:hideMark/>
          </w:tcPr>
          <w:p w:rsidR="004467A9" w:rsidRDefault="001009C7" w:rsidP="001009C7">
            <w:pPr>
              <w:pStyle w:val="aa"/>
              <w:jc w:val="both"/>
              <w:rPr>
                <w:b/>
              </w:rPr>
            </w:pPr>
            <w:r>
              <w:rPr>
                <w:b/>
              </w:rPr>
              <w:t>О внесении изменений в постановление</w:t>
            </w:r>
          </w:p>
          <w:p w:rsidR="001009C7" w:rsidRDefault="001009C7" w:rsidP="001009C7">
            <w:pPr>
              <w:pStyle w:val="aa"/>
              <w:jc w:val="both"/>
              <w:rPr>
                <w:b/>
              </w:rPr>
            </w:pPr>
            <w:r>
              <w:rPr>
                <w:b/>
              </w:rPr>
              <w:t xml:space="preserve">Территориальной избирательной комиссии Неклиновского района Ростовской области от 25.06.2024г.  </w:t>
            </w:r>
          </w:p>
          <w:p w:rsidR="001009C7" w:rsidRPr="004467A9" w:rsidRDefault="001009C7" w:rsidP="001009C7">
            <w:pPr>
              <w:pStyle w:val="aa"/>
              <w:jc w:val="both"/>
              <w:rPr>
                <w:b/>
              </w:rPr>
            </w:pPr>
            <w:r>
              <w:rPr>
                <w:b/>
              </w:rPr>
              <w:t>№ 124-16</w:t>
            </w:r>
          </w:p>
        </w:tc>
      </w:tr>
    </w:tbl>
    <w:p w:rsidR="001009C7" w:rsidRDefault="004467A9" w:rsidP="00BF0EEC">
      <w:pPr>
        <w:pStyle w:val="aa"/>
        <w:jc w:val="both"/>
      </w:pPr>
      <w:r>
        <w:t xml:space="preserve">          </w:t>
      </w:r>
    </w:p>
    <w:p w:rsidR="004467A9" w:rsidRDefault="001009C7" w:rsidP="00D72E76">
      <w:pPr>
        <w:pStyle w:val="aa"/>
        <w:jc w:val="both"/>
      </w:pPr>
      <w:r>
        <w:t xml:space="preserve">           </w:t>
      </w:r>
      <w:r w:rsidR="004467A9">
        <w:t xml:space="preserve"> В соответствии с </w:t>
      </w:r>
      <w:r>
        <w:t xml:space="preserve">подпунктами «а», «в»  пункта 8.1. статьи 66 </w:t>
      </w:r>
      <w:r w:rsidRPr="00F233E7">
        <w:rPr>
          <w:szCs w:val="28"/>
        </w:rPr>
        <w:t>Федерального закона от 12.06.2002 №67-ФЗ  «Об основных гарантиях избирательных прав и права на участие в референдуме граждан Российской Федерации»</w:t>
      </w:r>
      <w:r w:rsidR="004467A9">
        <w:t>,</w:t>
      </w:r>
    </w:p>
    <w:p w:rsidR="004467A9" w:rsidRDefault="001009C7" w:rsidP="00D72E76">
      <w:pPr>
        <w:pStyle w:val="aa"/>
        <w:jc w:val="both"/>
      </w:pPr>
      <w:r>
        <w:t xml:space="preserve">        </w:t>
      </w:r>
      <w:r w:rsidR="004467A9">
        <w:t>Территориальная избирательная комиссия Неклиновского района  Ростовской области,</w:t>
      </w:r>
    </w:p>
    <w:p w:rsidR="004467A9" w:rsidRDefault="004467A9" w:rsidP="00D72E76">
      <w:pPr>
        <w:pStyle w:val="aa"/>
        <w:jc w:val="center"/>
      </w:pPr>
      <w:r>
        <w:t>ПОСТАНОВЛЯЕТ:</w:t>
      </w:r>
    </w:p>
    <w:p w:rsidR="00A15D13" w:rsidRPr="00A15D13" w:rsidRDefault="00A15D13" w:rsidP="00D72E76">
      <w:pPr>
        <w:pStyle w:val="aa"/>
        <w:jc w:val="center"/>
      </w:pPr>
    </w:p>
    <w:p w:rsidR="001009C7" w:rsidRPr="001009C7" w:rsidRDefault="004467A9" w:rsidP="00D72E76">
      <w:pPr>
        <w:pStyle w:val="aa"/>
        <w:jc w:val="both"/>
      </w:pPr>
      <w:r>
        <w:t xml:space="preserve">     1.</w:t>
      </w:r>
      <w:r w:rsidR="001009C7">
        <w:t xml:space="preserve"> Внести в постановление Территориальной избирательной комиссии Неклиновского района Ростовской области от 25.06.2024г. № 124-16 «</w:t>
      </w:r>
      <w:r w:rsidR="001009C7" w:rsidRPr="001009C7">
        <w:t xml:space="preserve">О количестве переносных ящиков для голосования вне помещения для голосования, используемых на дополнительных выборах депутата Собрания депутатов </w:t>
      </w:r>
      <w:proofErr w:type="spellStart"/>
      <w:r w:rsidR="001009C7" w:rsidRPr="001009C7">
        <w:t>Новобессергеневского</w:t>
      </w:r>
      <w:proofErr w:type="spellEnd"/>
      <w:r w:rsidR="001009C7" w:rsidRPr="001009C7">
        <w:t xml:space="preserve"> сельского поселения Неклиновского района Ростовской области пятого созыва по </w:t>
      </w:r>
      <w:proofErr w:type="spellStart"/>
      <w:r w:rsidR="001009C7" w:rsidRPr="001009C7">
        <w:t>Новобессергеневскому</w:t>
      </w:r>
      <w:proofErr w:type="spellEnd"/>
      <w:r w:rsidR="00097480">
        <w:t xml:space="preserve"> </w:t>
      </w:r>
      <w:r w:rsidR="001009C7" w:rsidRPr="001009C7">
        <w:t>одноманда</w:t>
      </w:r>
      <w:r w:rsidR="000B0111">
        <w:t>тному избирательному округу № 9</w:t>
      </w:r>
      <w:r w:rsidR="001009C7">
        <w:t xml:space="preserve">» изменение, изложив приложение к нему в редакции </w:t>
      </w:r>
      <w:r w:rsidR="0027543E">
        <w:t xml:space="preserve"> </w:t>
      </w:r>
      <w:r w:rsidR="001009C7">
        <w:t>согласно приложению к настоящему постановлению.</w:t>
      </w:r>
    </w:p>
    <w:p w:rsidR="004467A9" w:rsidRDefault="000B0111" w:rsidP="00D72E76">
      <w:pPr>
        <w:pStyle w:val="aa"/>
        <w:jc w:val="both"/>
      </w:pPr>
      <w:r>
        <w:t xml:space="preserve"> 2. </w:t>
      </w:r>
      <w:r w:rsidR="004467A9">
        <w:t>Направить настоящее постановление в участковую избирательную комиссию № 1</w:t>
      </w:r>
      <w:r w:rsidR="00A15D13">
        <w:t>310</w:t>
      </w:r>
      <w:r w:rsidR="004467A9">
        <w:t xml:space="preserve">, участвующую в подготовке и проведении дополнительных выборах депутата Собрания депутатов </w:t>
      </w:r>
      <w:proofErr w:type="spellStart"/>
      <w:r w:rsidR="00BF0EEC">
        <w:t>Новобессергене</w:t>
      </w:r>
      <w:r w:rsidR="00A15D13">
        <w:t>вского</w:t>
      </w:r>
      <w:proofErr w:type="spellEnd"/>
      <w:r w:rsidR="004467A9">
        <w:t xml:space="preserve"> сельского поселения  Неклиновского района Ростовской области  пятого созыва по </w:t>
      </w:r>
      <w:proofErr w:type="spellStart"/>
      <w:r w:rsidR="00BF0EEC">
        <w:t>Новобессергене</w:t>
      </w:r>
      <w:r w:rsidR="00A15D13">
        <w:t>вскому</w:t>
      </w:r>
      <w:proofErr w:type="spellEnd"/>
      <w:r w:rsidR="004467A9">
        <w:t xml:space="preserve">  одномандатному избирательному округу № </w:t>
      </w:r>
      <w:r w:rsidR="00A15D13">
        <w:t>9</w:t>
      </w:r>
      <w:r w:rsidR="004467A9">
        <w:t>.</w:t>
      </w:r>
    </w:p>
    <w:p w:rsidR="004467A9" w:rsidRPr="004467A9" w:rsidRDefault="004467A9" w:rsidP="00D72E76">
      <w:pPr>
        <w:pStyle w:val="aa"/>
        <w:jc w:val="both"/>
        <w:rPr>
          <w:szCs w:val="28"/>
        </w:rPr>
      </w:pPr>
      <w:r>
        <w:rPr>
          <w:szCs w:val="28"/>
        </w:rPr>
        <w:t xml:space="preserve">     3.</w:t>
      </w:r>
      <w:r w:rsidR="008C4453">
        <w:t xml:space="preserve"> </w:t>
      </w:r>
      <w:proofErr w:type="gramStart"/>
      <w:r w:rsidRPr="004467A9">
        <w:rPr>
          <w:szCs w:val="28"/>
        </w:rPr>
        <w:t>Разместить</w:t>
      </w:r>
      <w:proofErr w:type="gramEnd"/>
      <w:r w:rsidRPr="004467A9">
        <w:rPr>
          <w:szCs w:val="28"/>
        </w:rPr>
        <w:t xml:space="preserve"> настоящее постановление на сайте Территориальной избирательной комиссии Неклиновского </w:t>
      </w:r>
      <w:r>
        <w:rPr>
          <w:szCs w:val="28"/>
        </w:rPr>
        <w:t xml:space="preserve">района Ростовской области </w:t>
      </w:r>
      <w:r w:rsidRPr="004467A9">
        <w:rPr>
          <w:szCs w:val="28"/>
        </w:rPr>
        <w:t xml:space="preserve"> в информационно-телекоммуникационной сети «Интернет».</w:t>
      </w:r>
    </w:p>
    <w:p w:rsidR="004467A9" w:rsidRDefault="004467A9" w:rsidP="00D72E76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 xml:space="preserve">на секретаря Территориальной избирательной комиссии </w:t>
      </w:r>
      <w:r w:rsidR="009D06A4">
        <w:rPr>
          <w:b w:val="0"/>
          <w:spacing w:val="0"/>
          <w:sz w:val="28"/>
        </w:rPr>
        <w:t xml:space="preserve">Неклиновского района Ростовской области  </w:t>
      </w:r>
      <w:r w:rsidR="00A15D13">
        <w:rPr>
          <w:b w:val="0"/>
          <w:spacing w:val="0"/>
          <w:sz w:val="28"/>
        </w:rPr>
        <w:t>Ляшеву О</w:t>
      </w:r>
      <w:r>
        <w:rPr>
          <w:b w:val="0"/>
          <w:spacing w:val="0"/>
          <w:sz w:val="28"/>
        </w:rPr>
        <w:t>.</w:t>
      </w:r>
      <w:r w:rsidR="00A15D13">
        <w:rPr>
          <w:b w:val="0"/>
          <w:spacing w:val="0"/>
          <w:sz w:val="28"/>
        </w:rPr>
        <w:t>В</w:t>
      </w:r>
      <w:r>
        <w:rPr>
          <w:b w:val="0"/>
          <w:spacing w:val="0"/>
          <w:sz w:val="28"/>
        </w:rPr>
        <w:t>.</w:t>
      </w:r>
    </w:p>
    <w:p w:rsidR="004467A9" w:rsidRDefault="004467A9" w:rsidP="004467A9">
      <w:pPr>
        <w:suppressAutoHyphens/>
        <w:spacing w:after="60" w:line="360" w:lineRule="auto"/>
        <w:rPr>
          <w:sz w:val="28"/>
        </w:rPr>
      </w:pPr>
    </w:p>
    <w:p w:rsidR="004467A9" w:rsidRDefault="004467A9" w:rsidP="004467A9">
      <w:pPr>
        <w:pStyle w:val="aa"/>
        <w:rPr>
          <w:szCs w:val="28"/>
        </w:rPr>
      </w:pPr>
      <w:r w:rsidRPr="004467A9">
        <w:rPr>
          <w:szCs w:val="28"/>
        </w:rPr>
        <w:t>Председатель комиссии</w:t>
      </w:r>
      <w:r w:rsidRPr="004467A9">
        <w:rPr>
          <w:szCs w:val="28"/>
        </w:rPr>
        <w:tab/>
      </w:r>
      <w:r w:rsidRPr="004467A9">
        <w:rPr>
          <w:szCs w:val="28"/>
        </w:rPr>
        <w:tab/>
      </w:r>
      <w:r w:rsidRPr="004467A9">
        <w:rPr>
          <w:szCs w:val="28"/>
        </w:rPr>
        <w:tab/>
      </w:r>
      <w:r w:rsidRPr="004467A9">
        <w:rPr>
          <w:szCs w:val="28"/>
        </w:rPr>
        <w:tab/>
      </w:r>
      <w:r w:rsidR="00BE0BCF">
        <w:rPr>
          <w:szCs w:val="28"/>
        </w:rPr>
        <w:tab/>
      </w:r>
      <w:r w:rsidR="00BE0BCF">
        <w:rPr>
          <w:szCs w:val="28"/>
        </w:rPr>
        <w:tab/>
      </w:r>
      <w:r>
        <w:rPr>
          <w:szCs w:val="28"/>
        </w:rPr>
        <w:t>М</w:t>
      </w:r>
      <w:r w:rsidRPr="004467A9">
        <w:rPr>
          <w:szCs w:val="28"/>
        </w:rPr>
        <w:t>.</w:t>
      </w:r>
      <w:r>
        <w:rPr>
          <w:szCs w:val="28"/>
        </w:rPr>
        <w:t>Ю</w:t>
      </w:r>
      <w:r w:rsidRPr="004467A9">
        <w:rPr>
          <w:szCs w:val="28"/>
        </w:rPr>
        <w:t xml:space="preserve">. </w:t>
      </w:r>
      <w:r>
        <w:rPr>
          <w:szCs w:val="28"/>
        </w:rPr>
        <w:t>Сафонов</w:t>
      </w:r>
      <w:r w:rsidRPr="004467A9">
        <w:rPr>
          <w:szCs w:val="28"/>
        </w:rPr>
        <w:tab/>
      </w:r>
    </w:p>
    <w:p w:rsidR="004467A9" w:rsidRDefault="004467A9" w:rsidP="004467A9">
      <w:pPr>
        <w:pStyle w:val="aa"/>
        <w:rPr>
          <w:szCs w:val="28"/>
        </w:rPr>
      </w:pPr>
    </w:p>
    <w:p w:rsidR="004467A9" w:rsidRPr="004467A9" w:rsidRDefault="004467A9" w:rsidP="004467A9">
      <w:pPr>
        <w:pStyle w:val="aa"/>
        <w:rPr>
          <w:szCs w:val="28"/>
        </w:rPr>
      </w:pPr>
    </w:p>
    <w:p w:rsidR="004467A9" w:rsidRPr="004467A9" w:rsidRDefault="004467A9" w:rsidP="004467A9">
      <w:pPr>
        <w:pStyle w:val="aa"/>
        <w:rPr>
          <w:kern w:val="28"/>
          <w:szCs w:val="28"/>
        </w:rPr>
      </w:pPr>
      <w:r w:rsidRPr="004467A9">
        <w:rPr>
          <w:kern w:val="28"/>
          <w:szCs w:val="28"/>
        </w:rPr>
        <w:t xml:space="preserve">Секретарь комиссии                                               </w:t>
      </w:r>
      <w:r w:rsidR="00BE0BCF">
        <w:rPr>
          <w:kern w:val="28"/>
          <w:szCs w:val="28"/>
        </w:rPr>
        <w:tab/>
      </w:r>
      <w:r w:rsidR="00BE0BCF">
        <w:rPr>
          <w:kern w:val="28"/>
          <w:szCs w:val="28"/>
        </w:rPr>
        <w:tab/>
      </w:r>
      <w:r w:rsidR="00A15D13">
        <w:rPr>
          <w:kern w:val="28"/>
          <w:szCs w:val="28"/>
        </w:rPr>
        <w:t>О</w:t>
      </w:r>
      <w:r>
        <w:rPr>
          <w:kern w:val="28"/>
          <w:szCs w:val="28"/>
        </w:rPr>
        <w:t>.</w:t>
      </w:r>
      <w:r w:rsidR="00A15D13">
        <w:rPr>
          <w:kern w:val="28"/>
          <w:szCs w:val="28"/>
        </w:rPr>
        <w:t>В</w:t>
      </w:r>
      <w:r>
        <w:rPr>
          <w:kern w:val="28"/>
          <w:szCs w:val="28"/>
        </w:rPr>
        <w:t xml:space="preserve">. </w:t>
      </w:r>
      <w:r w:rsidR="00A15D13">
        <w:rPr>
          <w:kern w:val="28"/>
          <w:szCs w:val="28"/>
        </w:rPr>
        <w:t>Ляшева</w:t>
      </w:r>
    </w:p>
    <w:p w:rsidR="004467A9" w:rsidRPr="004467A9" w:rsidRDefault="004467A9" w:rsidP="004467A9">
      <w:pPr>
        <w:pStyle w:val="aa"/>
        <w:rPr>
          <w:kern w:val="28"/>
          <w:szCs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bookmarkStart w:id="0" w:name="_GoBack"/>
      <w:bookmarkEnd w:id="0"/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15D13" w:rsidRDefault="00A15D13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03E4B" w:rsidRDefault="00903E4B" w:rsidP="004467A9">
      <w:pPr>
        <w:pStyle w:val="aa"/>
        <w:jc w:val="both"/>
        <w:rPr>
          <w:kern w:val="28"/>
        </w:rPr>
      </w:pPr>
    </w:p>
    <w:p w:rsidR="0027543E" w:rsidRDefault="0027543E" w:rsidP="004467A9">
      <w:pPr>
        <w:pStyle w:val="aa"/>
        <w:jc w:val="both"/>
        <w:rPr>
          <w:sz w:val="22"/>
          <w:szCs w:val="22"/>
        </w:rPr>
      </w:pPr>
      <w:r>
        <w:rPr>
          <w:kern w:val="28"/>
        </w:rPr>
        <w:t xml:space="preserve">                  </w:t>
      </w:r>
    </w:p>
    <w:p w:rsidR="00D72E76" w:rsidRDefault="0027543E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</w:p>
    <w:p w:rsidR="00D72E76" w:rsidRDefault="00D72E76" w:rsidP="004467A9">
      <w:pPr>
        <w:pStyle w:val="aa"/>
        <w:jc w:val="both"/>
        <w:rPr>
          <w:sz w:val="22"/>
          <w:szCs w:val="22"/>
        </w:rPr>
      </w:pPr>
    </w:p>
    <w:p w:rsidR="004467A9" w:rsidRPr="004467A9" w:rsidRDefault="00D72E76" w:rsidP="00D72E76">
      <w:pPr>
        <w:pStyle w:val="aa"/>
        <w:ind w:left="4956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</w:t>
      </w:r>
      <w:r w:rsidR="004467A9" w:rsidRPr="004467A9">
        <w:rPr>
          <w:sz w:val="22"/>
          <w:szCs w:val="22"/>
        </w:rPr>
        <w:t>УТВЕРЖДЕНО</w:t>
      </w:r>
    </w:p>
    <w:p w:rsidR="004467A9" w:rsidRPr="004467A9" w:rsidRDefault="0027543E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="004467A9" w:rsidRPr="004467A9">
        <w:rPr>
          <w:sz w:val="22"/>
          <w:szCs w:val="22"/>
        </w:rPr>
        <w:t xml:space="preserve">постановлением </w:t>
      </w:r>
      <w:proofErr w:type="gramStart"/>
      <w:r w:rsidR="004467A9" w:rsidRPr="004467A9">
        <w:rPr>
          <w:sz w:val="22"/>
          <w:szCs w:val="22"/>
        </w:rPr>
        <w:t>Территориальной</w:t>
      </w:r>
      <w:proofErr w:type="gramEnd"/>
    </w:p>
    <w:p w:rsidR="004467A9" w:rsidRDefault="0027543E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="004467A9" w:rsidRPr="004467A9">
        <w:rPr>
          <w:sz w:val="22"/>
          <w:szCs w:val="22"/>
        </w:rPr>
        <w:t xml:space="preserve">избирательной  комиссии </w:t>
      </w:r>
    </w:p>
    <w:p w:rsidR="004467A9" w:rsidRDefault="0027543E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="004467A9" w:rsidRPr="004467A9">
        <w:rPr>
          <w:sz w:val="22"/>
          <w:szCs w:val="22"/>
        </w:rPr>
        <w:t>Неклиновского района</w:t>
      </w:r>
    </w:p>
    <w:p w:rsidR="004467A9" w:rsidRPr="004467A9" w:rsidRDefault="004467A9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 w:rsidR="0027543E"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  <w:t>Ростовской области</w:t>
      </w:r>
    </w:p>
    <w:p w:rsidR="004467A9" w:rsidRPr="004467A9" w:rsidRDefault="0027543E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="004467A9" w:rsidRPr="004467A9">
        <w:rPr>
          <w:sz w:val="22"/>
          <w:szCs w:val="22"/>
        </w:rPr>
        <w:t xml:space="preserve">от </w:t>
      </w:r>
      <w:r w:rsidR="00F5168D">
        <w:rPr>
          <w:sz w:val="22"/>
          <w:szCs w:val="22"/>
        </w:rPr>
        <w:t xml:space="preserve">02  сентября </w:t>
      </w:r>
      <w:r w:rsidR="00A15D13">
        <w:rPr>
          <w:sz w:val="22"/>
          <w:szCs w:val="22"/>
        </w:rPr>
        <w:t xml:space="preserve"> </w:t>
      </w:r>
      <w:r w:rsidR="004467A9" w:rsidRPr="004467A9">
        <w:rPr>
          <w:sz w:val="22"/>
          <w:szCs w:val="22"/>
        </w:rPr>
        <w:t>20</w:t>
      </w:r>
      <w:r w:rsidR="004467A9">
        <w:rPr>
          <w:sz w:val="22"/>
          <w:szCs w:val="22"/>
        </w:rPr>
        <w:t>2</w:t>
      </w:r>
      <w:r w:rsidR="00A15D13">
        <w:rPr>
          <w:sz w:val="22"/>
          <w:szCs w:val="22"/>
        </w:rPr>
        <w:t>4</w:t>
      </w:r>
      <w:r w:rsidR="004467A9" w:rsidRPr="004467A9">
        <w:rPr>
          <w:sz w:val="22"/>
          <w:szCs w:val="22"/>
        </w:rPr>
        <w:t xml:space="preserve">г.  № </w:t>
      </w:r>
      <w:r w:rsidR="00F5168D">
        <w:rPr>
          <w:sz w:val="22"/>
          <w:szCs w:val="22"/>
        </w:rPr>
        <w:t>132-1</w:t>
      </w:r>
    </w:p>
    <w:p w:rsidR="004467A9" w:rsidRDefault="004467A9" w:rsidP="004467A9">
      <w:pPr>
        <w:rPr>
          <w:sz w:val="28"/>
          <w:szCs w:val="28"/>
        </w:rPr>
      </w:pPr>
    </w:p>
    <w:p w:rsidR="004467A9" w:rsidRPr="004467A9" w:rsidRDefault="004467A9" w:rsidP="004467A9">
      <w:pPr>
        <w:pStyle w:val="aa"/>
        <w:jc w:val="center"/>
        <w:rPr>
          <w:b/>
          <w:sz w:val="32"/>
          <w:szCs w:val="32"/>
        </w:rPr>
      </w:pPr>
      <w:r w:rsidRPr="004467A9">
        <w:rPr>
          <w:b/>
          <w:sz w:val="32"/>
          <w:szCs w:val="32"/>
        </w:rPr>
        <w:t>Количество</w:t>
      </w:r>
    </w:p>
    <w:p w:rsidR="004467A9" w:rsidRDefault="004467A9" w:rsidP="004467A9">
      <w:pPr>
        <w:pStyle w:val="aa"/>
        <w:jc w:val="center"/>
        <w:rPr>
          <w:b/>
        </w:rPr>
      </w:pPr>
      <w:r w:rsidRPr="004467A9">
        <w:rPr>
          <w:b/>
        </w:rPr>
        <w:t>переносных ящиков для голосования вне помещения для голосования, используемых на избирательн</w:t>
      </w:r>
      <w:r w:rsidR="001B53E6">
        <w:rPr>
          <w:b/>
        </w:rPr>
        <w:t>ом</w:t>
      </w:r>
      <w:r w:rsidRPr="004467A9">
        <w:rPr>
          <w:b/>
        </w:rPr>
        <w:t xml:space="preserve"> участк</w:t>
      </w:r>
      <w:r w:rsidR="001B53E6">
        <w:rPr>
          <w:b/>
        </w:rPr>
        <w:t xml:space="preserve">е </w:t>
      </w:r>
      <w:r w:rsidRPr="004467A9">
        <w:rPr>
          <w:b/>
        </w:rPr>
        <w:t xml:space="preserve"> в день голосования на дополнительных выборах депутата Собрания депутатов </w:t>
      </w:r>
      <w:proofErr w:type="spellStart"/>
      <w:r w:rsidR="00BF0EEC">
        <w:rPr>
          <w:b/>
        </w:rPr>
        <w:t>Новобессергене</w:t>
      </w:r>
      <w:r w:rsidR="00A15D13">
        <w:rPr>
          <w:b/>
        </w:rPr>
        <w:t>вского</w:t>
      </w:r>
      <w:proofErr w:type="spellEnd"/>
      <w:r w:rsidRPr="004467A9">
        <w:rPr>
          <w:b/>
        </w:rPr>
        <w:t xml:space="preserve"> сельского поселения </w:t>
      </w:r>
      <w:r w:rsidR="001B53E6">
        <w:rPr>
          <w:b/>
        </w:rPr>
        <w:t xml:space="preserve"> Неклиновского района Ростовской области пятого</w:t>
      </w:r>
      <w:r w:rsidRPr="004467A9">
        <w:rPr>
          <w:b/>
        </w:rPr>
        <w:t xml:space="preserve"> созыва по </w:t>
      </w:r>
      <w:proofErr w:type="spellStart"/>
      <w:r w:rsidR="00A15D13">
        <w:rPr>
          <w:b/>
        </w:rPr>
        <w:t>Новобессерген</w:t>
      </w:r>
      <w:r w:rsidR="00BF0EEC">
        <w:rPr>
          <w:b/>
        </w:rPr>
        <w:t>е</w:t>
      </w:r>
      <w:r w:rsidR="00A15D13">
        <w:rPr>
          <w:b/>
        </w:rPr>
        <w:t>вскому</w:t>
      </w:r>
      <w:proofErr w:type="spellEnd"/>
      <w:r w:rsidRPr="004467A9">
        <w:rPr>
          <w:b/>
        </w:rPr>
        <w:t xml:space="preserve"> одномандатному избирательному округу № </w:t>
      </w:r>
      <w:r w:rsidR="00A15D13">
        <w:rPr>
          <w:b/>
        </w:rPr>
        <w:t>9</w:t>
      </w:r>
    </w:p>
    <w:p w:rsidR="001B53E6" w:rsidRPr="004467A9" w:rsidRDefault="001B53E6" w:rsidP="004467A9">
      <w:pPr>
        <w:pStyle w:val="aa"/>
        <w:jc w:val="center"/>
        <w:rPr>
          <w:b/>
        </w:rPr>
      </w:pPr>
    </w:p>
    <w:p w:rsidR="004467A9" w:rsidRDefault="004467A9" w:rsidP="004467A9">
      <w:pPr>
        <w:pStyle w:val="aa"/>
      </w:pPr>
    </w:p>
    <w:tbl>
      <w:tblPr>
        <w:tblW w:w="8988" w:type="dxa"/>
        <w:tblInd w:w="534" w:type="dxa"/>
        <w:tblLook w:val="04A0" w:firstRow="1" w:lastRow="0" w:firstColumn="1" w:lastColumn="0" w:noHBand="0" w:noVBand="1"/>
      </w:tblPr>
      <w:tblGrid>
        <w:gridCol w:w="726"/>
        <w:gridCol w:w="2876"/>
        <w:gridCol w:w="2835"/>
        <w:gridCol w:w="2551"/>
      </w:tblGrid>
      <w:tr w:rsidR="004467A9" w:rsidTr="004467A9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2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Номер 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Количество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Количество переносных ящиков для голосования</w:t>
            </w:r>
          </w:p>
        </w:tc>
      </w:tr>
      <w:tr w:rsidR="004467A9" w:rsidTr="004467A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67A9" w:rsidRDefault="004467A9" w:rsidP="00A15D13">
            <w:pPr>
              <w:pStyle w:val="aa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A15D13">
              <w:rPr>
                <w:color w:val="000000"/>
              </w:rPr>
              <w:t>310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67A9" w:rsidRDefault="00A15D13" w:rsidP="001B53E6">
            <w:pPr>
              <w:pStyle w:val="aa"/>
              <w:jc w:val="center"/>
              <w:rPr>
                <w:color w:val="000000"/>
              </w:rPr>
            </w:pPr>
            <w:r>
              <w:rPr>
                <w:color w:val="000000"/>
              </w:rPr>
              <w:t>1030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67A9" w:rsidRDefault="0027543E" w:rsidP="001B53E6">
            <w:pPr>
              <w:pStyle w:val="aa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467A9" w:rsidTr="004467A9">
        <w:trPr>
          <w:trHeight w:val="300"/>
        </w:trPr>
        <w:tc>
          <w:tcPr>
            <w:tcW w:w="3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467A9" w:rsidRDefault="004467A9" w:rsidP="004467A9">
            <w:pPr>
              <w:pStyle w:val="aa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67A9" w:rsidRDefault="00A15D13" w:rsidP="001B53E6">
            <w:pPr>
              <w:pStyle w:val="aa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67A9" w:rsidRDefault="0027543E" w:rsidP="001B53E6">
            <w:pPr>
              <w:pStyle w:val="aa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 w:rsidR="004467A9" w:rsidRDefault="004467A9" w:rsidP="004467A9">
      <w:pPr>
        <w:pStyle w:val="aa"/>
      </w:pPr>
    </w:p>
    <w:p w:rsidR="004467A9" w:rsidRDefault="004467A9" w:rsidP="004467A9">
      <w:pPr>
        <w:pStyle w:val="aa"/>
      </w:pPr>
    </w:p>
    <w:p w:rsidR="004467A9" w:rsidRDefault="004467A9" w:rsidP="004467A9">
      <w:pPr>
        <w:pStyle w:val="aa"/>
      </w:pPr>
    </w:p>
    <w:p w:rsidR="001B53E6" w:rsidRDefault="001B53E6" w:rsidP="004467A9">
      <w:pPr>
        <w:pStyle w:val="aa"/>
      </w:pPr>
    </w:p>
    <w:p w:rsidR="004467A9" w:rsidRDefault="004467A9" w:rsidP="004467A9">
      <w:pPr>
        <w:pStyle w:val="aa"/>
        <w:rPr>
          <w:kern w:val="28"/>
        </w:rPr>
      </w:pPr>
    </w:p>
    <w:p w:rsidR="004467A9" w:rsidRDefault="004467A9" w:rsidP="004467A9">
      <w:pPr>
        <w:pStyle w:val="aa"/>
        <w:rPr>
          <w:kern w:val="28"/>
        </w:rPr>
      </w:pPr>
    </w:p>
    <w:p w:rsidR="004467A9" w:rsidRDefault="004467A9" w:rsidP="004467A9">
      <w:pPr>
        <w:pStyle w:val="aa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A4073" w:rsidRDefault="00BA4073"/>
    <w:sectPr w:rsidR="00BA4073" w:rsidSect="00BA4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1B67"/>
    <w:multiLevelType w:val="hybridMultilevel"/>
    <w:tmpl w:val="45DA0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479C0"/>
    <w:multiLevelType w:val="hybridMultilevel"/>
    <w:tmpl w:val="85A22A9C"/>
    <w:lvl w:ilvl="0" w:tplc="10EC7A2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467A9"/>
    <w:rsid w:val="000565E6"/>
    <w:rsid w:val="00097480"/>
    <w:rsid w:val="000B0111"/>
    <w:rsid w:val="001009C7"/>
    <w:rsid w:val="001B53E6"/>
    <w:rsid w:val="0027543E"/>
    <w:rsid w:val="004467A9"/>
    <w:rsid w:val="00593C82"/>
    <w:rsid w:val="00661200"/>
    <w:rsid w:val="008C4453"/>
    <w:rsid w:val="00903E4B"/>
    <w:rsid w:val="009D06A4"/>
    <w:rsid w:val="00A12F35"/>
    <w:rsid w:val="00A15D13"/>
    <w:rsid w:val="00BA4073"/>
    <w:rsid w:val="00BE0BCF"/>
    <w:rsid w:val="00BF0EEC"/>
    <w:rsid w:val="00C620A2"/>
    <w:rsid w:val="00D72E76"/>
    <w:rsid w:val="00F5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0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4467A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4467A9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caption"/>
    <w:basedOn w:val="a"/>
    <w:next w:val="a"/>
    <w:semiHidden/>
    <w:unhideWhenUsed/>
    <w:qFormat/>
    <w:rsid w:val="004467A9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6">
    <w:name w:val="Body Text"/>
    <w:basedOn w:val="a"/>
    <w:link w:val="a7"/>
    <w:semiHidden/>
    <w:unhideWhenUsed/>
    <w:rsid w:val="004467A9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4467A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semiHidden/>
    <w:unhideWhenUsed/>
    <w:rsid w:val="004467A9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4467A9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a">
    <w:name w:val="No Spacing"/>
    <w:uiPriority w:val="1"/>
    <w:qFormat/>
    <w:rsid w:val="004467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B53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8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13</cp:revision>
  <cp:lastPrinted>2024-08-30T08:16:00Z</cp:lastPrinted>
  <dcterms:created xsi:type="dcterms:W3CDTF">2022-07-05T09:53:00Z</dcterms:created>
  <dcterms:modified xsi:type="dcterms:W3CDTF">2024-08-30T08:17:00Z</dcterms:modified>
</cp:coreProperties>
</file>