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461" w:rsidRPr="00B64869" w:rsidRDefault="00B76461" w:rsidP="00B76461">
      <w:pPr>
        <w:pStyle w:val="Postan"/>
        <w:ind w:left="-360" w:right="-365"/>
        <w:rPr>
          <w:szCs w:val="28"/>
          <w:lang w:val="en-US"/>
        </w:rPr>
      </w:pPr>
      <w:r w:rsidRPr="00B64869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48142228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B76461" w:rsidRPr="00B64869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B76461" w:rsidRPr="00B64869" w:rsidRDefault="00B76461" w:rsidP="00C60AF0">
            <w:pPr>
              <w:pStyle w:val="Postan"/>
              <w:ind w:left="-360" w:right="-365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B64869">
              <w:rPr>
                <w:b/>
                <w:noProof/>
                <w:szCs w:val="28"/>
              </w:rPr>
              <w:t>ТЕРРИТОРИАЛЬНАЯ</w:t>
            </w:r>
            <w:r w:rsidRPr="00B64869">
              <w:rPr>
                <w:b/>
                <w:szCs w:val="28"/>
              </w:rPr>
              <w:t xml:space="preserve"> ИЗБИРАТЕЛЬНАЯ  КОМИССИЯ</w:t>
            </w:r>
          </w:p>
          <w:p w:rsidR="00B76461" w:rsidRPr="00B64869" w:rsidRDefault="00B76461" w:rsidP="00C60AF0">
            <w:pPr>
              <w:pStyle w:val="Postan"/>
              <w:ind w:left="-360" w:right="-365"/>
              <w:rPr>
                <w:b/>
                <w:szCs w:val="28"/>
              </w:rPr>
            </w:pPr>
            <w:r w:rsidRPr="00B64869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  <w:tr w:rsidR="00B76461" w:rsidRPr="00B64869" w:rsidTr="00C60AF0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4679" w:type="dxa"/>
          </w:tcPr>
          <w:p w:rsidR="00B76461" w:rsidRPr="00B64869" w:rsidRDefault="00B76461" w:rsidP="00C60AF0">
            <w:pPr>
              <w:pStyle w:val="Postan"/>
              <w:ind w:left="-360" w:right="-365"/>
              <w:rPr>
                <w:szCs w:val="28"/>
              </w:rPr>
            </w:pPr>
          </w:p>
        </w:tc>
        <w:tc>
          <w:tcPr>
            <w:tcW w:w="3021" w:type="dxa"/>
          </w:tcPr>
          <w:p w:rsidR="00B76461" w:rsidRPr="00B64869" w:rsidRDefault="00B76461" w:rsidP="00C60AF0">
            <w:pPr>
              <w:pStyle w:val="Postan"/>
              <w:ind w:left="-360" w:right="-365"/>
              <w:rPr>
                <w:szCs w:val="28"/>
              </w:rPr>
            </w:pPr>
          </w:p>
        </w:tc>
        <w:tc>
          <w:tcPr>
            <w:tcW w:w="2365" w:type="dxa"/>
          </w:tcPr>
          <w:p w:rsidR="00B76461" w:rsidRPr="00B64869" w:rsidRDefault="00B76461" w:rsidP="00C60AF0">
            <w:pPr>
              <w:pStyle w:val="Postan"/>
              <w:ind w:left="-360" w:right="-365"/>
              <w:rPr>
                <w:szCs w:val="28"/>
              </w:rPr>
            </w:pPr>
          </w:p>
        </w:tc>
      </w:tr>
    </w:tbl>
    <w:p w:rsidR="00B76461" w:rsidRPr="00B64869" w:rsidRDefault="00B76461" w:rsidP="00B76461">
      <w:pPr>
        <w:shd w:val="clear" w:color="auto" w:fill="FFFFFF"/>
        <w:autoSpaceDE w:val="0"/>
        <w:autoSpaceDN w:val="0"/>
        <w:adjustRightInd w:val="0"/>
        <w:ind w:right="-365"/>
        <w:rPr>
          <w:rFonts w:ascii="Times New Roman" w:hAnsi="Times New Roman"/>
          <w:b/>
          <w:bCs/>
          <w:color w:val="323232"/>
          <w:sz w:val="28"/>
          <w:szCs w:val="28"/>
        </w:rPr>
      </w:pPr>
    </w:p>
    <w:p w:rsidR="00B76461" w:rsidRPr="00B64869" w:rsidRDefault="00B76461" w:rsidP="00B76461">
      <w:pPr>
        <w:shd w:val="clear" w:color="auto" w:fill="FFFFFF"/>
        <w:autoSpaceDE w:val="0"/>
        <w:autoSpaceDN w:val="0"/>
        <w:adjustRightInd w:val="0"/>
        <w:ind w:left="-360" w:right="-365"/>
        <w:jc w:val="center"/>
        <w:rPr>
          <w:rFonts w:ascii="Times New Roman" w:hAnsi="Times New Roman"/>
          <w:b/>
          <w:sz w:val="28"/>
          <w:szCs w:val="28"/>
        </w:rPr>
      </w:pPr>
      <w:r w:rsidRPr="00B64869">
        <w:rPr>
          <w:rFonts w:ascii="Times New Roman" w:hAnsi="Times New Roman"/>
          <w:b/>
          <w:sz w:val="28"/>
          <w:szCs w:val="28"/>
        </w:rPr>
        <w:t>ПОСТАНОВЛЕНИЕ</w:t>
      </w:r>
    </w:p>
    <w:p w:rsidR="00B76461" w:rsidRPr="00287252" w:rsidRDefault="00B76461" w:rsidP="00B76461">
      <w:pPr>
        <w:spacing w:after="0"/>
        <w:rPr>
          <w:sz w:val="28"/>
          <w:szCs w:val="28"/>
        </w:rPr>
      </w:pPr>
      <w:r>
        <w:rPr>
          <w:sz w:val="28"/>
          <w:szCs w:val="28"/>
        </w:rPr>
        <w:t>24 октября  2012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 71-2</w:t>
      </w:r>
    </w:p>
    <w:p w:rsidR="00B76461" w:rsidRPr="00B64869" w:rsidRDefault="00B76461" w:rsidP="00B76461">
      <w:pPr>
        <w:ind w:left="-360" w:right="-365"/>
        <w:jc w:val="center"/>
        <w:rPr>
          <w:rFonts w:ascii="Times New Roman" w:hAnsi="Times New Roman"/>
          <w:sz w:val="28"/>
          <w:szCs w:val="28"/>
        </w:rPr>
      </w:pPr>
      <w:r w:rsidRPr="00B64869">
        <w:rPr>
          <w:rFonts w:ascii="Times New Roman" w:hAnsi="Times New Roman"/>
          <w:sz w:val="28"/>
          <w:szCs w:val="28"/>
        </w:rPr>
        <w:t>с. Покровское</w:t>
      </w:r>
    </w:p>
    <w:p w:rsidR="00B76461" w:rsidRPr="000600C2" w:rsidRDefault="00B76461" w:rsidP="00B76461">
      <w:pPr>
        <w:ind w:left="1418" w:right="1700"/>
        <w:rPr>
          <w:rFonts w:ascii="Times New Roman" w:hAnsi="Times New Roman"/>
          <w:i/>
          <w:sz w:val="28"/>
          <w:szCs w:val="28"/>
        </w:rPr>
      </w:pPr>
      <w:r w:rsidRPr="00B64869">
        <w:rPr>
          <w:rFonts w:ascii="Times New Roman" w:hAnsi="Times New Roman"/>
          <w:b/>
          <w:sz w:val="28"/>
          <w:szCs w:val="28"/>
        </w:rPr>
        <w:t xml:space="preserve">О премировании по итогам проведения выборов </w:t>
      </w:r>
      <w:r>
        <w:rPr>
          <w:rFonts w:ascii="Times New Roman" w:hAnsi="Times New Roman"/>
          <w:b/>
          <w:sz w:val="28"/>
          <w:szCs w:val="28"/>
        </w:rPr>
        <w:t>глав и депутатов Собраний</w:t>
      </w:r>
      <w:r w:rsidRPr="00B64869">
        <w:rPr>
          <w:rFonts w:ascii="Times New Roman" w:hAnsi="Times New Roman"/>
          <w:b/>
          <w:sz w:val="28"/>
          <w:szCs w:val="28"/>
        </w:rPr>
        <w:t xml:space="preserve"> депутатов </w:t>
      </w:r>
      <w:r>
        <w:rPr>
          <w:rFonts w:ascii="Times New Roman" w:hAnsi="Times New Roman"/>
          <w:b/>
          <w:sz w:val="28"/>
          <w:szCs w:val="28"/>
        </w:rPr>
        <w:t xml:space="preserve">сельских поселений </w:t>
      </w:r>
      <w:r w:rsidRPr="00B64869">
        <w:rPr>
          <w:rFonts w:ascii="Times New Roman" w:hAnsi="Times New Roman"/>
          <w:b/>
          <w:sz w:val="28"/>
          <w:szCs w:val="28"/>
        </w:rPr>
        <w:t>Неклиновского района председателей участковых избирательных комиссий</w:t>
      </w:r>
    </w:p>
    <w:p w:rsidR="00B76461" w:rsidRPr="00B64869" w:rsidRDefault="00B76461" w:rsidP="00B76461">
      <w:pPr>
        <w:spacing w:line="240" w:lineRule="auto"/>
        <w:ind w:right="-143" w:firstLine="510"/>
        <w:rPr>
          <w:rFonts w:ascii="Times New Roman" w:hAnsi="Times New Roman"/>
          <w:sz w:val="28"/>
          <w:szCs w:val="28"/>
        </w:rPr>
      </w:pPr>
      <w:proofErr w:type="gramStart"/>
      <w:r w:rsidRPr="00E55BD0">
        <w:rPr>
          <w:rFonts w:ascii="Times New Roman" w:hAnsi="Times New Roman"/>
          <w:sz w:val="28"/>
          <w:szCs w:val="28"/>
        </w:rPr>
        <w:t xml:space="preserve">На основании  п.10 ст. 12, ст. 43 Областного закона </w:t>
      </w:r>
      <w:r w:rsidRPr="00E34CF2">
        <w:rPr>
          <w:rFonts w:ascii="Times New Roman" w:hAnsi="Times New Roman"/>
          <w:sz w:val="28"/>
          <w:szCs w:val="28"/>
        </w:rPr>
        <w:t>N 429-ЗС</w:t>
      </w:r>
      <w:r>
        <w:rPr>
          <w:rFonts w:cs="Calibri"/>
        </w:rPr>
        <w:br/>
      </w:r>
      <w:r w:rsidRPr="00E55B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от 28.12.2005 г. </w:t>
      </w:r>
      <w:r w:rsidRPr="00E55BD0">
        <w:rPr>
          <w:rFonts w:ascii="Times New Roman" w:hAnsi="Times New Roman"/>
          <w:sz w:val="28"/>
          <w:szCs w:val="28"/>
        </w:rPr>
        <w:t xml:space="preserve">«О выборах глав муниципальных образований в Ростовской области», п.6 ст. 14, ст. 47  Областного закона </w:t>
      </w:r>
      <w:r>
        <w:rPr>
          <w:rFonts w:ascii="Times New Roman" w:hAnsi="Times New Roman"/>
          <w:sz w:val="28"/>
          <w:szCs w:val="28"/>
        </w:rPr>
        <w:t xml:space="preserve">№ 645-ЗС от 08.08.2011 г. </w:t>
      </w:r>
      <w:r w:rsidRPr="00E55BD0">
        <w:rPr>
          <w:rFonts w:ascii="Times New Roman" w:hAnsi="Times New Roman"/>
          <w:sz w:val="28"/>
          <w:szCs w:val="28"/>
        </w:rPr>
        <w:t>«О выборах депутатов представительных органов муниципальных обр</w:t>
      </w:r>
      <w:r>
        <w:rPr>
          <w:rFonts w:ascii="Times New Roman" w:hAnsi="Times New Roman"/>
          <w:sz w:val="28"/>
          <w:szCs w:val="28"/>
        </w:rPr>
        <w:t>азований в Ростовской области»</w:t>
      </w:r>
      <w:r w:rsidRPr="00E55BD0">
        <w:rPr>
          <w:rFonts w:ascii="Times New Roman" w:hAnsi="Times New Roman"/>
          <w:sz w:val="28"/>
          <w:szCs w:val="28"/>
        </w:rPr>
        <w:t>, согласно Инструкции «О порядке открытия и ведения счетов, учета, отчетности и перечисления денежных средств, выделенных</w:t>
      </w:r>
      <w:proofErr w:type="gramEnd"/>
      <w:r w:rsidRPr="00E55BD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55BD0">
        <w:rPr>
          <w:rFonts w:ascii="Times New Roman" w:hAnsi="Times New Roman"/>
          <w:sz w:val="28"/>
          <w:szCs w:val="28"/>
        </w:rPr>
        <w:t>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 области, органы местного самоуправления, референдума Ростовской области, местного референдума и на обеспечение деятельности комиссий, в том числе на эксплуатацию и на развитие средств автоматизации и обучение организаторов выборов и избирателей», утвержденной постановлением Избирательной комиссии Ростовской области</w:t>
      </w:r>
      <w:proofErr w:type="gramEnd"/>
      <w:r w:rsidRPr="00E55BD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55BD0">
        <w:rPr>
          <w:rFonts w:ascii="Times New Roman" w:hAnsi="Times New Roman"/>
          <w:sz w:val="28"/>
          <w:szCs w:val="28"/>
        </w:rPr>
        <w:t>от 28.11.2007 г. № 95-2 (далее Инструкция),</w:t>
      </w:r>
      <w:r>
        <w:rPr>
          <w:rFonts w:ascii="Times New Roman" w:hAnsi="Times New Roman"/>
          <w:sz w:val="28"/>
          <w:szCs w:val="28"/>
        </w:rPr>
        <w:t xml:space="preserve"> Постановления Избирательной комиссии Ростовской области  от 12.09.2011 №81-4 «О размерах и порядке выплаты компенсации и дополнительной оплаты труда (вознаграждения) членам муниципальных, окружных, территориальных, участковых избирательных комиссий с правом решающего голоса, а также выплат гражданам, привлекаемым к работе в этих комиссиях в период </w:t>
      </w:r>
      <w:proofErr w:type="spellStart"/>
      <w:r>
        <w:rPr>
          <w:rFonts w:ascii="Times New Roman" w:hAnsi="Times New Roman"/>
          <w:sz w:val="28"/>
          <w:szCs w:val="28"/>
        </w:rPr>
        <w:t>полготовки</w:t>
      </w:r>
      <w:proofErr w:type="spellEnd"/>
      <w:r>
        <w:rPr>
          <w:rFonts w:ascii="Times New Roman" w:hAnsi="Times New Roman"/>
          <w:sz w:val="28"/>
          <w:szCs w:val="28"/>
        </w:rPr>
        <w:t xml:space="preserve"> и проведения выборов глав муниципальных образований и депутатов представительных органов местного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самоуправления в Ростовской области (с изменениями от 20.12.2011 №96-8),</w:t>
      </w:r>
    </w:p>
    <w:p w:rsidR="00B76461" w:rsidRPr="00B64869" w:rsidRDefault="00B76461" w:rsidP="00B76461">
      <w:pPr>
        <w:ind w:right="-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Pr="00B64869">
        <w:rPr>
          <w:rFonts w:ascii="Times New Roman" w:hAnsi="Times New Roman"/>
          <w:sz w:val="28"/>
          <w:szCs w:val="28"/>
        </w:rPr>
        <w:t xml:space="preserve">ерриториальная избирательная комиссия Неклиновского района  </w:t>
      </w:r>
    </w:p>
    <w:p w:rsidR="00B76461" w:rsidRPr="00B64869" w:rsidRDefault="00B76461" w:rsidP="00B76461">
      <w:pPr>
        <w:ind w:right="-1"/>
        <w:rPr>
          <w:rFonts w:ascii="Times New Roman" w:hAnsi="Times New Roman"/>
          <w:sz w:val="28"/>
          <w:szCs w:val="28"/>
        </w:rPr>
      </w:pPr>
      <w:r w:rsidRPr="00B64869">
        <w:rPr>
          <w:rFonts w:ascii="Times New Roman" w:hAnsi="Times New Roman"/>
          <w:sz w:val="28"/>
          <w:szCs w:val="28"/>
        </w:rPr>
        <w:t>ПОСТАНОВЛЯЕТ:</w:t>
      </w:r>
    </w:p>
    <w:p w:rsidR="00B76461" w:rsidRPr="00B64869" w:rsidRDefault="00B76461" w:rsidP="00B76461">
      <w:pPr>
        <w:spacing w:line="360" w:lineRule="auto"/>
        <w:ind w:left="142"/>
        <w:rPr>
          <w:rFonts w:ascii="Times New Roman" w:hAnsi="Times New Roman"/>
          <w:sz w:val="28"/>
          <w:szCs w:val="28"/>
        </w:rPr>
      </w:pPr>
      <w:r w:rsidRPr="00B64869">
        <w:rPr>
          <w:rFonts w:ascii="Times New Roman" w:hAnsi="Times New Roman"/>
          <w:sz w:val="28"/>
          <w:szCs w:val="28"/>
        </w:rPr>
        <w:lastRenderedPageBreak/>
        <w:t xml:space="preserve">1.  Премировать председателей участковых избирательных комиссий в размере  не более </w:t>
      </w:r>
      <w:r>
        <w:rPr>
          <w:rFonts w:ascii="Times New Roman" w:hAnsi="Times New Roman"/>
          <w:sz w:val="28"/>
          <w:szCs w:val="28"/>
        </w:rPr>
        <w:t>150</w:t>
      </w:r>
      <w:r w:rsidRPr="00B64869">
        <w:rPr>
          <w:rFonts w:ascii="Times New Roman" w:hAnsi="Times New Roman"/>
          <w:sz w:val="28"/>
          <w:szCs w:val="28"/>
        </w:rPr>
        <w:t xml:space="preserve">  % от оплаты труда за фактически отработанное время в период подготовки и проведения выборов </w:t>
      </w:r>
      <w:r>
        <w:rPr>
          <w:rFonts w:ascii="Times New Roman" w:hAnsi="Times New Roman"/>
          <w:sz w:val="28"/>
          <w:szCs w:val="28"/>
        </w:rPr>
        <w:t>глав и депутатов Собраний депутатов Сельских поселений Неклиновского района</w:t>
      </w:r>
      <w:r w:rsidRPr="00B64869">
        <w:rPr>
          <w:rFonts w:ascii="Times New Roman" w:hAnsi="Times New Roman"/>
          <w:i/>
          <w:sz w:val="28"/>
          <w:szCs w:val="28"/>
        </w:rPr>
        <w:t xml:space="preserve">, </w:t>
      </w:r>
      <w:r w:rsidRPr="00B64869">
        <w:rPr>
          <w:rFonts w:ascii="Times New Roman" w:hAnsi="Times New Roman"/>
          <w:sz w:val="28"/>
          <w:szCs w:val="28"/>
        </w:rPr>
        <w:t xml:space="preserve">согласно приложению 1.  </w:t>
      </w:r>
    </w:p>
    <w:p w:rsidR="00B76461" w:rsidRPr="00B64869" w:rsidRDefault="00B76461" w:rsidP="00B76461">
      <w:pPr>
        <w:spacing w:line="360" w:lineRule="auto"/>
        <w:ind w:left="142"/>
        <w:rPr>
          <w:rFonts w:ascii="Times New Roman" w:hAnsi="Times New Roman"/>
          <w:sz w:val="28"/>
          <w:szCs w:val="28"/>
        </w:rPr>
      </w:pPr>
      <w:r w:rsidRPr="00B64869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B64869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64869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А.В. Третьякова</w:t>
      </w:r>
    </w:p>
    <w:p w:rsidR="00B76461" w:rsidRPr="00B64869" w:rsidRDefault="00B76461" w:rsidP="00B76461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B76461" w:rsidRPr="00B64869" w:rsidRDefault="00B76461" w:rsidP="00B76461">
      <w:pPr>
        <w:spacing w:line="360" w:lineRule="auto"/>
        <w:rPr>
          <w:rFonts w:ascii="Times New Roman" w:hAnsi="Times New Roman"/>
          <w:sz w:val="28"/>
          <w:szCs w:val="28"/>
        </w:rPr>
      </w:pPr>
      <w:r w:rsidRPr="00B64869">
        <w:rPr>
          <w:rFonts w:ascii="Times New Roman" w:hAnsi="Times New Roman"/>
          <w:sz w:val="28"/>
          <w:szCs w:val="28"/>
        </w:rPr>
        <w:t>Председатель комиссии</w:t>
      </w:r>
      <w:r w:rsidRPr="00B64869">
        <w:rPr>
          <w:rFonts w:ascii="Times New Roman" w:hAnsi="Times New Roman"/>
          <w:sz w:val="28"/>
          <w:szCs w:val="28"/>
        </w:rPr>
        <w:tab/>
      </w:r>
      <w:r w:rsidRPr="00B64869">
        <w:rPr>
          <w:rFonts w:ascii="Times New Roman" w:hAnsi="Times New Roman"/>
          <w:sz w:val="28"/>
          <w:szCs w:val="28"/>
        </w:rPr>
        <w:tab/>
      </w:r>
      <w:r w:rsidRPr="00B64869">
        <w:rPr>
          <w:rFonts w:ascii="Times New Roman" w:hAnsi="Times New Roman"/>
          <w:sz w:val="28"/>
          <w:szCs w:val="28"/>
        </w:rPr>
        <w:tab/>
      </w:r>
      <w:r w:rsidRPr="00B64869">
        <w:rPr>
          <w:rFonts w:ascii="Times New Roman" w:hAnsi="Times New Roman"/>
          <w:sz w:val="28"/>
          <w:szCs w:val="28"/>
        </w:rPr>
        <w:tab/>
      </w:r>
      <w:r w:rsidRPr="00B64869">
        <w:rPr>
          <w:rFonts w:ascii="Times New Roman" w:hAnsi="Times New Roman"/>
          <w:sz w:val="28"/>
          <w:szCs w:val="28"/>
        </w:rPr>
        <w:tab/>
        <w:t>А.В. Третьяков</w:t>
      </w:r>
    </w:p>
    <w:p w:rsidR="00B76461" w:rsidRPr="00B64869" w:rsidRDefault="00B76461" w:rsidP="00B76461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B76461" w:rsidRPr="00B64869" w:rsidRDefault="00B76461" w:rsidP="00B76461">
      <w:pPr>
        <w:spacing w:line="360" w:lineRule="auto"/>
        <w:rPr>
          <w:rFonts w:ascii="Times New Roman" w:hAnsi="Times New Roman"/>
          <w:sz w:val="28"/>
          <w:szCs w:val="28"/>
        </w:rPr>
      </w:pPr>
      <w:r w:rsidRPr="00B64869">
        <w:rPr>
          <w:rFonts w:ascii="Times New Roman" w:hAnsi="Times New Roman"/>
          <w:sz w:val="28"/>
          <w:szCs w:val="28"/>
        </w:rPr>
        <w:t>Секретарь комиссии</w:t>
      </w:r>
      <w:r w:rsidRPr="00B64869">
        <w:rPr>
          <w:rFonts w:ascii="Times New Roman" w:hAnsi="Times New Roman"/>
          <w:sz w:val="28"/>
          <w:szCs w:val="28"/>
        </w:rPr>
        <w:tab/>
      </w:r>
      <w:r w:rsidRPr="00B64869">
        <w:rPr>
          <w:rFonts w:ascii="Times New Roman" w:hAnsi="Times New Roman"/>
          <w:sz w:val="28"/>
          <w:szCs w:val="28"/>
        </w:rPr>
        <w:tab/>
      </w:r>
      <w:r w:rsidRPr="00B64869">
        <w:rPr>
          <w:rFonts w:ascii="Times New Roman" w:hAnsi="Times New Roman"/>
          <w:sz w:val="28"/>
          <w:szCs w:val="28"/>
        </w:rPr>
        <w:tab/>
      </w:r>
      <w:r w:rsidRPr="00B64869">
        <w:rPr>
          <w:rFonts w:ascii="Times New Roman" w:hAnsi="Times New Roman"/>
          <w:sz w:val="28"/>
          <w:szCs w:val="28"/>
        </w:rPr>
        <w:tab/>
      </w:r>
      <w:r w:rsidRPr="00B64869">
        <w:rPr>
          <w:rFonts w:ascii="Times New Roman" w:hAnsi="Times New Roman"/>
          <w:sz w:val="28"/>
          <w:szCs w:val="28"/>
        </w:rPr>
        <w:tab/>
      </w:r>
      <w:r w:rsidRPr="00B64869">
        <w:rPr>
          <w:rFonts w:ascii="Times New Roman" w:hAnsi="Times New Roman"/>
          <w:sz w:val="28"/>
          <w:szCs w:val="28"/>
        </w:rPr>
        <w:tab/>
        <w:t>Н.А. Харченко</w:t>
      </w:r>
    </w:p>
    <w:p w:rsidR="00B76461" w:rsidRPr="00B64869" w:rsidRDefault="00B76461" w:rsidP="00B76461">
      <w:pPr>
        <w:rPr>
          <w:rFonts w:ascii="Times New Roman" w:hAnsi="Times New Roman"/>
          <w:sz w:val="28"/>
          <w:szCs w:val="28"/>
        </w:rPr>
      </w:pPr>
    </w:p>
    <w:p w:rsidR="00B76461" w:rsidRPr="00B64869" w:rsidRDefault="00B76461" w:rsidP="00B76461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b/>
          <w:bCs/>
          <w:color w:val="323232"/>
          <w:sz w:val="28"/>
          <w:szCs w:val="28"/>
        </w:rPr>
      </w:pPr>
    </w:p>
    <w:p w:rsidR="00B76461" w:rsidRDefault="00B76461" w:rsidP="00B76461">
      <w:pPr>
        <w:ind w:left="284" w:hanging="284"/>
        <w:rPr>
          <w:sz w:val="28"/>
          <w:szCs w:val="28"/>
        </w:rPr>
      </w:pPr>
    </w:p>
    <w:p w:rsidR="00B76461" w:rsidRDefault="00B76461" w:rsidP="00B76461">
      <w:pPr>
        <w:ind w:left="284" w:hanging="284"/>
        <w:rPr>
          <w:sz w:val="28"/>
          <w:szCs w:val="28"/>
        </w:rPr>
      </w:pPr>
    </w:p>
    <w:p w:rsidR="00B76461" w:rsidRDefault="00B76461" w:rsidP="00B76461">
      <w:pPr>
        <w:ind w:left="284" w:hanging="284"/>
        <w:rPr>
          <w:sz w:val="28"/>
          <w:szCs w:val="28"/>
        </w:rPr>
      </w:pPr>
    </w:p>
    <w:p w:rsidR="00B76461" w:rsidRDefault="00B76461" w:rsidP="00B76461">
      <w:pPr>
        <w:ind w:left="284" w:hanging="284"/>
        <w:rPr>
          <w:sz w:val="28"/>
          <w:szCs w:val="28"/>
        </w:rPr>
      </w:pPr>
    </w:p>
    <w:p w:rsidR="00B76461" w:rsidRDefault="00B76461" w:rsidP="00B76461">
      <w:pPr>
        <w:ind w:left="284" w:hanging="284"/>
        <w:rPr>
          <w:sz w:val="28"/>
          <w:szCs w:val="28"/>
        </w:rPr>
      </w:pPr>
    </w:p>
    <w:p w:rsidR="00B76461" w:rsidRDefault="00B76461" w:rsidP="00B76461">
      <w:pPr>
        <w:ind w:left="284" w:hanging="284"/>
        <w:rPr>
          <w:sz w:val="28"/>
          <w:szCs w:val="28"/>
        </w:rPr>
      </w:pPr>
    </w:p>
    <w:p w:rsidR="00B76461" w:rsidRDefault="00B76461" w:rsidP="00B76461">
      <w:pPr>
        <w:ind w:left="284" w:hanging="284"/>
        <w:rPr>
          <w:sz w:val="28"/>
          <w:szCs w:val="28"/>
        </w:rPr>
      </w:pPr>
    </w:p>
    <w:p w:rsidR="00B76461" w:rsidRDefault="00B76461" w:rsidP="00B76461">
      <w:pPr>
        <w:ind w:left="284" w:hanging="284"/>
        <w:rPr>
          <w:sz w:val="28"/>
          <w:szCs w:val="28"/>
        </w:rPr>
      </w:pPr>
    </w:p>
    <w:p w:rsidR="00B76461" w:rsidRDefault="00B76461" w:rsidP="00B76461">
      <w:pPr>
        <w:ind w:left="284" w:hanging="284"/>
        <w:rPr>
          <w:sz w:val="28"/>
          <w:szCs w:val="28"/>
        </w:rPr>
      </w:pPr>
    </w:p>
    <w:p w:rsidR="00B76461" w:rsidRDefault="00B76461" w:rsidP="00B76461">
      <w:pPr>
        <w:ind w:left="284" w:hanging="284"/>
        <w:rPr>
          <w:sz w:val="28"/>
          <w:szCs w:val="28"/>
        </w:rPr>
      </w:pPr>
    </w:p>
    <w:p w:rsidR="00B76461" w:rsidRDefault="00B76461" w:rsidP="00B76461">
      <w:pPr>
        <w:ind w:left="284" w:hanging="284"/>
        <w:rPr>
          <w:sz w:val="28"/>
          <w:szCs w:val="28"/>
        </w:rPr>
      </w:pPr>
    </w:p>
    <w:p w:rsidR="00B76461" w:rsidRDefault="00B76461" w:rsidP="00B76461">
      <w:pPr>
        <w:ind w:left="284" w:hanging="284"/>
        <w:rPr>
          <w:sz w:val="28"/>
          <w:szCs w:val="28"/>
        </w:rPr>
      </w:pPr>
    </w:p>
    <w:p w:rsidR="00B76461" w:rsidRDefault="00B76461" w:rsidP="00B76461">
      <w:pPr>
        <w:ind w:left="284" w:hanging="284"/>
        <w:rPr>
          <w:sz w:val="28"/>
          <w:szCs w:val="28"/>
        </w:rPr>
      </w:pPr>
    </w:p>
    <w:p w:rsidR="00B76461" w:rsidRDefault="00B76461" w:rsidP="00B76461">
      <w:pPr>
        <w:ind w:left="284" w:hanging="284"/>
        <w:rPr>
          <w:sz w:val="28"/>
          <w:szCs w:val="28"/>
        </w:rPr>
      </w:pPr>
    </w:p>
    <w:p w:rsidR="00B76461" w:rsidRDefault="00B76461" w:rsidP="00B76461">
      <w:pPr>
        <w:spacing w:line="360" w:lineRule="auto"/>
        <w:ind w:left="5954" w:hanging="344"/>
        <w:rPr>
          <w:szCs w:val="28"/>
        </w:rPr>
      </w:pPr>
      <w:r>
        <w:rPr>
          <w:szCs w:val="28"/>
        </w:rPr>
        <w:lastRenderedPageBreak/>
        <w:t>Приложение 1</w:t>
      </w:r>
    </w:p>
    <w:p w:rsidR="00B76461" w:rsidRDefault="00B76461" w:rsidP="00B76461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 </w:t>
      </w:r>
      <w:r>
        <w:rPr>
          <w:szCs w:val="28"/>
        </w:rPr>
        <w:tab/>
      </w:r>
      <w:r>
        <w:rPr>
          <w:szCs w:val="28"/>
        </w:rPr>
        <w:tab/>
        <w:t>к Постановлению</w:t>
      </w:r>
    </w:p>
    <w:p w:rsidR="00B76461" w:rsidRDefault="00B76461" w:rsidP="00B76461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 </w:t>
      </w:r>
      <w:r>
        <w:rPr>
          <w:szCs w:val="28"/>
        </w:rPr>
        <w:tab/>
      </w:r>
      <w:r>
        <w:rPr>
          <w:szCs w:val="28"/>
        </w:rPr>
        <w:tab/>
        <w:t>территориальной</w:t>
      </w:r>
    </w:p>
    <w:p w:rsidR="00B76461" w:rsidRDefault="00B76461" w:rsidP="00B76461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 </w:t>
      </w:r>
      <w:r>
        <w:rPr>
          <w:szCs w:val="28"/>
        </w:rPr>
        <w:tab/>
      </w:r>
      <w:r>
        <w:rPr>
          <w:szCs w:val="28"/>
        </w:rPr>
        <w:tab/>
        <w:t>избирательной  комиссии</w:t>
      </w:r>
    </w:p>
    <w:p w:rsidR="00B76461" w:rsidRDefault="00B76461" w:rsidP="00B76461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</w:t>
      </w:r>
      <w:r>
        <w:rPr>
          <w:szCs w:val="28"/>
        </w:rPr>
        <w:tab/>
      </w:r>
      <w:r>
        <w:rPr>
          <w:szCs w:val="28"/>
        </w:rPr>
        <w:tab/>
        <w:t>№ 71-2 от «24</w:t>
      </w:r>
      <w:r w:rsidRPr="00C8156B">
        <w:rPr>
          <w:szCs w:val="28"/>
        </w:rPr>
        <w:t>» октября  2012г.</w:t>
      </w:r>
      <w:r>
        <w:rPr>
          <w:szCs w:val="28"/>
        </w:rPr>
        <w:t xml:space="preserve">     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111"/>
        <w:gridCol w:w="2977"/>
        <w:gridCol w:w="1701"/>
      </w:tblGrid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C80542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C80542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Ф.И.О.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ind w:firstLine="34"/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Должность</w:t>
            </w:r>
          </w:p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szCs w:val="28"/>
              </w:rPr>
              <w:t>в комиссии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Размер премирования (рублей)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Грохотова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Вера Ивановна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 1888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12648,00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Галицкая Татьяна Анатольевна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№1889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12648,00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Третьяченко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Сергей Иванович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№1890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12648,00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Медведькова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Наталья Юрьевна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№1891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12648,00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Галицкая Ольга Николаевна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</w:t>
            </w:r>
            <w:r w:rsidRPr="00C80542">
              <w:rPr>
                <w:rFonts w:ascii="Times New Roman" w:hAnsi="Times New Roman"/>
                <w:color w:val="000000"/>
              </w:rPr>
              <w:t>1892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Палий Галина Викторовна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№1893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 xml:space="preserve">Цап </w:t>
            </w:r>
            <w:proofErr w:type="spellStart"/>
            <w:r w:rsidRPr="00C80542">
              <w:rPr>
                <w:rFonts w:ascii="Times New Roman" w:hAnsi="Times New Roman"/>
                <w:color w:val="000000"/>
              </w:rPr>
              <w:t>Виталина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Владимировна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</w:t>
            </w:r>
            <w:r w:rsidRPr="00C80542">
              <w:rPr>
                <w:rFonts w:ascii="Times New Roman" w:hAnsi="Times New Roman"/>
                <w:color w:val="000000"/>
              </w:rPr>
              <w:t>1894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Парфенова Инна Петровна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№1895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Ручка Алексей Васильевич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№2626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Мирская Ольга Николаевна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№1896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Мирская Оксана Анатольевна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</w:t>
            </w:r>
            <w:r w:rsidRPr="00C80542">
              <w:rPr>
                <w:rFonts w:ascii="Times New Roman" w:hAnsi="Times New Roman"/>
                <w:color w:val="000000"/>
              </w:rPr>
              <w:t>1897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Семочкина Любовь Альбертовна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№1898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Лаптева Ольга Игнатьевна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№1899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Зубкова Наталья Васильевна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№1900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10812,00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Деточка Людмила Ивановна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№2586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10812,00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Полякова Светлана Ивановна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№1901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Потькало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Елена Анатольевна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№1902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10812,00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Карнута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Елена Сергеевна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№2642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Морозова Светлана Павловна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№1903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10812,00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Куква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Наталья Петровна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№1904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10812,00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Ковалева Татьяна Анатольевна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№1905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Попова Ирина Петровна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№1906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10812,00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Терещенко Нина Александровна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№1907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10812,00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Шаповалова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Марина Ивановна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№1908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10812,00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lastRenderedPageBreak/>
              <w:t>25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Клеонтьева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Юлия Юрьевна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№2628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10812,00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ind w:firstLine="0"/>
              <w:rPr>
                <w:rFonts w:ascii="Times New Roman" w:hAnsi="Times New Roman"/>
              </w:rPr>
            </w:pPr>
            <w:r w:rsidRPr="00C80542">
              <w:rPr>
                <w:rFonts w:ascii="Times New Roman" w:hAnsi="Times New Roman"/>
              </w:rPr>
              <w:t>26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ind w:firstLine="34"/>
              <w:rPr>
                <w:rFonts w:ascii="Times New Roman" w:hAnsi="Times New Roman"/>
              </w:rPr>
            </w:pPr>
            <w:proofErr w:type="spellStart"/>
            <w:r w:rsidRPr="00C80542">
              <w:rPr>
                <w:rFonts w:ascii="Times New Roman" w:hAnsi="Times New Roman"/>
              </w:rPr>
              <w:t>Зузуля</w:t>
            </w:r>
            <w:proofErr w:type="spellEnd"/>
            <w:r w:rsidRPr="00C80542">
              <w:rPr>
                <w:rFonts w:ascii="Times New Roman" w:hAnsi="Times New Roman"/>
              </w:rPr>
              <w:t xml:space="preserve"> Сергей Александрович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№1909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10812,00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iCs/>
                <w:color w:val="000000"/>
              </w:rPr>
            </w:pPr>
            <w:r w:rsidRPr="00C80542">
              <w:rPr>
                <w:rFonts w:ascii="Times New Roman" w:hAnsi="Times New Roman"/>
                <w:iCs/>
                <w:color w:val="000000"/>
              </w:rPr>
              <w:t>27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iCs/>
                <w:color w:val="000000"/>
              </w:rPr>
            </w:pPr>
            <w:r w:rsidRPr="00C80542">
              <w:rPr>
                <w:rFonts w:ascii="Times New Roman" w:hAnsi="Times New Roman"/>
                <w:iCs/>
                <w:color w:val="000000"/>
              </w:rPr>
              <w:t>Тимошенко Жанна  Валерьевна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№1910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10812,00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iCs/>
                <w:color w:val="000000"/>
              </w:rPr>
            </w:pPr>
            <w:r w:rsidRPr="00C80542">
              <w:rPr>
                <w:rFonts w:ascii="Times New Roman" w:hAnsi="Times New Roman"/>
                <w:iCs/>
                <w:color w:val="000000"/>
              </w:rPr>
              <w:t>28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iCs/>
                <w:color w:val="000000"/>
              </w:rPr>
            </w:pPr>
            <w:r w:rsidRPr="00C80542">
              <w:rPr>
                <w:rFonts w:ascii="Times New Roman" w:hAnsi="Times New Roman"/>
                <w:iCs/>
                <w:color w:val="000000"/>
              </w:rPr>
              <w:t>Филиппова Светлана Николаевна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№1911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iCs/>
                <w:color w:val="000000"/>
              </w:rPr>
            </w:pPr>
            <w:r w:rsidRPr="00C80542">
              <w:rPr>
                <w:rFonts w:ascii="Times New Roman" w:hAnsi="Times New Roman"/>
                <w:iCs/>
                <w:color w:val="000000"/>
              </w:rPr>
              <w:t>29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iCs/>
                <w:color w:val="000000"/>
              </w:rPr>
            </w:pPr>
            <w:r w:rsidRPr="00C80542">
              <w:rPr>
                <w:rFonts w:ascii="Times New Roman" w:hAnsi="Times New Roman"/>
                <w:iCs/>
                <w:color w:val="000000"/>
              </w:rPr>
              <w:t>Токарев Анатолий Григорьевич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№2449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iCs/>
              </w:rPr>
            </w:pPr>
            <w:r w:rsidRPr="00C80542">
              <w:rPr>
                <w:rFonts w:ascii="Times New Roman" w:hAnsi="Times New Roman"/>
                <w:iCs/>
              </w:rPr>
              <w:t>30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iCs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iCs/>
              </w:rPr>
              <w:t>Коренякина</w:t>
            </w:r>
            <w:proofErr w:type="spellEnd"/>
            <w:r w:rsidRPr="00C80542">
              <w:rPr>
                <w:rFonts w:ascii="Times New Roman" w:hAnsi="Times New Roman"/>
                <w:iCs/>
              </w:rPr>
              <w:t xml:space="preserve"> Галина Петровна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№1912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iCs/>
                <w:color w:val="000000"/>
              </w:rPr>
            </w:pPr>
            <w:r w:rsidRPr="00C80542">
              <w:rPr>
                <w:rFonts w:ascii="Times New Roman" w:hAnsi="Times New Roman"/>
                <w:iCs/>
                <w:color w:val="000000"/>
              </w:rPr>
              <w:t>31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iCs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iCs/>
                <w:color w:val="000000"/>
              </w:rPr>
              <w:t>Кохна</w:t>
            </w:r>
            <w:proofErr w:type="spellEnd"/>
            <w:r w:rsidRPr="00C80542">
              <w:rPr>
                <w:rFonts w:ascii="Times New Roman" w:hAnsi="Times New Roman"/>
                <w:iCs/>
                <w:color w:val="000000"/>
              </w:rPr>
              <w:t xml:space="preserve"> Людмила Михайловна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</w:t>
            </w:r>
            <w:r w:rsidRPr="00C80542">
              <w:rPr>
                <w:rFonts w:ascii="Times New Roman" w:hAnsi="Times New Roman"/>
                <w:color w:val="000000"/>
              </w:rPr>
              <w:t>1913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Зубкова Ирина Андреевна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№1914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10812,00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Павленко Людмила Васильевна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№1915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10812,00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0542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pStyle w:val="a3"/>
              <w:ind w:firstLine="3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80542">
              <w:rPr>
                <w:rFonts w:ascii="Times New Roman" w:hAnsi="Times New Roman"/>
                <w:sz w:val="24"/>
                <w:szCs w:val="24"/>
              </w:rPr>
              <w:t>Тупиев</w:t>
            </w:r>
            <w:proofErr w:type="spellEnd"/>
            <w:r w:rsidRPr="00C805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0542">
              <w:rPr>
                <w:rFonts w:ascii="Times New Roman" w:hAnsi="Times New Roman"/>
                <w:sz w:val="24"/>
                <w:szCs w:val="24"/>
              </w:rPr>
              <w:t>Рахимжан</w:t>
            </w:r>
            <w:proofErr w:type="spellEnd"/>
            <w:r w:rsidRPr="00C805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0542">
              <w:rPr>
                <w:rFonts w:ascii="Times New Roman" w:hAnsi="Times New Roman"/>
                <w:sz w:val="24"/>
                <w:szCs w:val="24"/>
              </w:rPr>
              <w:t>Халитович</w:t>
            </w:r>
            <w:proofErr w:type="spellEnd"/>
          </w:p>
        </w:tc>
        <w:tc>
          <w:tcPr>
            <w:tcW w:w="2977" w:type="dxa"/>
          </w:tcPr>
          <w:p w:rsidR="00B76461" w:rsidRPr="00C80542" w:rsidRDefault="00B76461" w:rsidP="00C60AF0">
            <w:pPr>
              <w:pStyle w:val="a3"/>
              <w:ind w:firstLine="3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054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председатель УИК №1916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0542">
              <w:rPr>
                <w:rFonts w:ascii="Times New Roman" w:hAnsi="Times New Roman"/>
                <w:sz w:val="24"/>
                <w:szCs w:val="24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80542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pStyle w:val="a3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C80542">
              <w:rPr>
                <w:rFonts w:ascii="Times New Roman" w:hAnsi="Times New Roman"/>
                <w:sz w:val="24"/>
                <w:szCs w:val="24"/>
              </w:rPr>
              <w:t>Буданова Екатерина Анатольевна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№2629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0542">
              <w:rPr>
                <w:rFonts w:ascii="Times New Roman" w:hAnsi="Times New Roman"/>
                <w:sz w:val="24"/>
                <w:szCs w:val="24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iCs/>
                <w:color w:val="000000"/>
              </w:rPr>
            </w:pPr>
            <w:r w:rsidRPr="00C80542">
              <w:rPr>
                <w:rFonts w:ascii="Times New Roman" w:hAnsi="Times New Roman"/>
                <w:iCs/>
                <w:color w:val="000000"/>
              </w:rPr>
              <w:t>36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iCs/>
                <w:color w:val="000000"/>
              </w:rPr>
            </w:pPr>
            <w:r w:rsidRPr="00C80542">
              <w:rPr>
                <w:rFonts w:ascii="Times New Roman" w:hAnsi="Times New Roman"/>
                <w:iCs/>
                <w:color w:val="000000"/>
              </w:rPr>
              <w:t>Чулков Андрей Владимирович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№1917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iCs/>
                <w:color w:val="000000"/>
              </w:rPr>
            </w:pPr>
            <w:r w:rsidRPr="00C80542">
              <w:rPr>
                <w:rFonts w:ascii="Times New Roman" w:hAnsi="Times New Roman"/>
                <w:iCs/>
                <w:color w:val="000000"/>
              </w:rPr>
              <w:t>37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iCs/>
                <w:color w:val="000000"/>
              </w:rPr>
            </w:pPr>
            <w:r w:rsidRPr="00C80542">
              <w:rPr>
                <w:rFonts w:ascii="Times New Roman" w:hAnsi="Times New Roman"/>
                <w:iCs/>
                <w:color w:val="000000"/>
              </w:rPr>
              <w:t>Лесная  Ирина Станиславовна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№1918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Макаренко Наталья Викторовна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№1919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Шустова Валентина Павловна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№1920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Меркина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Вера Петровна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№1921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Комарова Галина Васильевна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№1922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Бутовец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Наталья Борисовна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№1923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Ковешникова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Елена Ивановна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№1924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12648,00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Прохачева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Ольга Михайловна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№1925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12648,00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Руденко Светлана Анатольевна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№2638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Тарасова Лариса Ивановна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№1926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Север Ирина Николаевна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№1927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Гринько Василий Дмитриевич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№1928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Шепетько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Людмила Николаевна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№2518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Чакалова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Ольга Сергеевна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№1929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10812,00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Перехода Юрий Васильевич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№1930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Долокова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Лора Федоровна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№1931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C80542">
              <w:rPr>
                <w:rFonts w:ascii="Times New Roman" w:hAnsi="Times New Roman"/>
                <w:szCs w:val="28"/>
              </w:rPr>
              <w:t>10812,00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Деркач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Лидия Васильевна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№1932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10812,00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Редько Елена Никифоровна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№1933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Репунова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Татьяна Викторовна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№1934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lastRenderedPageBreak/>
              <w:t>56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Шевченко Валентина Павловна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№1935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Гончарова Оксана Алексеевна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№1936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Владимирова Елена Алексеевна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№1937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10812,00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Чердакова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Надежда Павловна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№1938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Камышов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Александр Васильевич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№1939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Григоренко Сергей Анатольевич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№1940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Покорская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Наталья Павловна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№1941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10812,00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Зеленская Ирина Павловна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№1942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Резникова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Лариса Николаевна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№1943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Гасымов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Владимир </w:t>
            </w:r>
            <w:proofErr w:type="spellStart"/>
            <w:r w:rsidRPr="00C80542">
              <w:rPr>
                <w:rFonts w:ascii="Times New Roman" w:hAnsi="Times New Roman"/>
                <w:color w:val="000000"/>
              </w:rPr>
              <w:t>Атаханович</w:t>
            </w:r>
            <w:proofErr w:type="spellEnd"/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№1944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Мироненко Людмила Алексеевна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№1945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Заиченко Николай Николаевич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№1946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Рожкова Наталья Николаевна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№1947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Бондарь Наталья Николаевна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№1948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Репяхова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Елена Анатольевна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№1949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 xml:space="preserve">Бондаренко Алла Николаевна 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№1950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10812,00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Киричук Наталья Викторовна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№1951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Ковалев Василий Борисович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№1952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Маринкова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Марина Александровна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№1953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Лысковец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Людмила Анатольевна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№1954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Бухтиярова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Елена Васильевна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№1955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Бондаренко Ирина Васильевна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№1956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Фишер Нина Сергеевна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№1957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Клименко Галина Владимировна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№2630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Осадчук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Светлана Александровна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№1958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Алексеенко Лидия Егоровна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№1959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Надолинская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Светлана Васильевна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№1960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Горбанева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Татьяна Ивановна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№1961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  <w:tr w:rsidR="00B76461" w:rsidRPr="00C80542" w:rsidTr="00C60AF0">
        <w:tc>
          <w:tcPr>
            <w:tcW w:w="81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</w:rPr>
            </w:pPr>
            <w:r w:rsidRPr="00C80542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4111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</w:rPr>
            </w:pPr>
            <w:proofErr w:type="spellStart"/>
            <w:r w:rsidRPr="00C80542">
              <w:rPr>
                <w:rFonts w:ascii="Times New Roman" w:hAnsi="Times New Roman"/>
                <w:color w:val="000000"/>
              </w:rPr>
              <w:t>Гайдуенко</w:t>
            </w:r>
            <w:proofErr w:type="spellEnd"/>
            <w:r w:rsidRPr="00C80542">
              <w:rPr>
                <w:rFonts w:ascii="Times New Roman" w:hAnsi="Times New Roman"/>
                <w:color w:val="000000"/>
              </w:rPr>
              <w:t xml:space="preserve"> Ирина Васильевна</w:t>
            </w:r>
          </w:p>
        </w:tc>
        <w:tc>
          <w:tcPr>
            <w:tcW w:w="2977" w:type="dxa"/>
          </w:tcPr>
          <w:p w:rsidR="00B76461" w:rsidRPr="00C80542" w:rsidRDefault="00B76461" w:rsidP="00C60AF0">
            <w:pPr>
              <w:shd w:val="clear" w:color="auto" w:fill="FFFFFF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Cs/>
                <w:color w:val="000000"/>
              </w:rPr>
            </w:pPr>
            <w:r w:rsidRPr="00C80542">
              <w:rPr>
                <w:rFonts w:ascii="Times New Roman" w:hAnsi="Times New Roman"/>
                <w:bCs/>
                <w:color w:val="000000"/>
              </w:rPr>
              <w:t>председатель УИК №1962</w:t>
            </w:r>
          </w:p>
        </w:tc>
        <w:tc>
          <w:tcPr>
            <w:tcW w:w="1701" w:type="dxa"/>
          </w:tcPr>
          <w:p w:rsidR="00B76461" w:rsidRPr="00C80542" w:rsidRDefault="00B76461" w:rsidP="00C60AF0">
            <w:pPr>
              <w:jc w:val="center"/>
              <w:rPr>
                <w:rFonts w:ascii="Times New Roman" w:hAnsi="Times New Roman"/>
                <w:szCs w:val="28"/>
              </w:rPr>
            </w:pPr>
            <w:r w:rsidRPr="00C80542">
              <w:rPr>
                <w:rFonts w:ascii="Times New Roman" w:hAnsi="Times New Roman"/>
                <w:szCs w:val="28"/>
              </w:rPr>
              <w:t>8976,00</w:t>
            </w:r>
          </w:p>
        </w:tc>
      </w:tr>
    </w:tbl>
    <w:p w:rsidR="00B76461" w:rsidRDefault="00B76461" w:rsidP="00B76461">
      <w:pPr>
        <w:spacing w:line="360" w:lineRule="auto"/>
        <w:rPr>
          <w:szCs w:val="28"/>
        </w:rPr>
      </w:pPr>
    </w:p>
    <w:p w:rsidR="00B76461" w:rsidRDefault="00B76461" w:rsidP="00B76461"/>
    <w:p w:rsidR="004E5F9C" w:rsidRDefault="004E5F9C">
      <w:bookmarkStart w:id="0" w:name="_GoBack"/>
      <w:bookmarkEnd w:id="0"/>
    </w:p>
    <w:sectPr w:rsidR="004E5F9C" w:rsidSect="00F471D6">
      <w:pgSz w:w="11906" w:h="16838" w:code="9"/>
      <w:pgMar w:top="539" w:right="850" w:bottom="53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461"/>
    <w:rsid w:val="004E5F9C"/>
    <w:rsid w:val="00B7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461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B76461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B7646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461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B76461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B7646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1220</Words>
  <Characters>6958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2017-02-09T07:34:00Z</dcterms:created>
  <dcterms:modified xsi:type="dcterms:W3CDTF">2017-02-09T07:34:00Z</dcterms:modified>
</cp:coreProperties>
</file>