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90BAA5A" wp14:editId="4F93286B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9" style="position:absolute;left:0;text-align:left;margin-left:7.4pt;margin-top:32.55pt;width:460.8pt;height:2.45pt;z-index:251659264" coordorigin="1440,2592" coordsize="9216,49" o:allowincell="f">
                  <v:line id="_x0000_s1030" style="position:absolute" from="1440,2592" to="10656,2592" strokeweight="2.25pt"/>
                  <v:line id="_x0000_s1031" style="position:absolute" from="1440,2641" to="10656,2641" strokeweight=".5pt"/>
                </v:group>
              </w:pict>
            </w:r>
            <w:r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F083E">
        <w:rPr>
          <w:rFonts w:ascii="Times New Roman" w:hAnsi="Times New Roman" w:cs="Times New Roman"/>
          <w:sz w:val="28"/>
          <w:szCs w:val="28"/>
        </w:rPr>
        <w:t>15 июня 2023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3F083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0EA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№ 84-</w:t>
      </w:r>
      <w:r w:rsidR="003F083E">
        <w:rPr>
          <w:rFonts w:ascii="Times New Roman" w:hAnsi="Times New Roman" w:cs="Times New Roman"/>
          <w:sz w:val="28"/>
          <w:szCs w:val="28"/>
        </w:rPr>
        <w:t>11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A30EA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 1353 Неклиновского района Ростовской области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30E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досрочным прекращением полномочий члена участковой  избирательной комиссии избирательного участка № 1353 Неклиновского района Ростовской области с правом решающего голоса  </w:t>
      </w:r>
      <w:proofErr w:type="spellStart"/>
      <w:r w:rsidR="003F083E">
        <w:rPr>
          <w:rFonts w:ascii="Times New Roman" w:hAnsi="Times New Roman" w:cs="Times New Roman"/>
          <w:sz w:val="28"/>
          <w:szCs w:val="28"/>
        </w:rPr>
        <w:t>Скрыпник</w:t>
      </w:r>
      <w:proofErr w:type="spellEnd"/>
      <w:r w:rsidR="003F083E">
        <w:rPr>
          <w:rFonts w:ascii="Times New Roman" w:hAnsi="Times New Roman" w:cs="Times New Roman"/>
          <w:sz w:val="28"/>
          <w:szCs w:val="28"/>
        </w:rPr>
        <w:t xml:space="preserve"> Н.С.</w:t>
      </w:r>
      <w:r>
        <w:rPr>
          <w:rFonts w:ascii="Times New Roman" w:hAnsi="Times New Roman" w:cs="Times New Roman"/>
          <w:sz w:val="28"/>
          <w:szCs w:val="28"/>
        </w:rPr>
        <w:t xml:space="preserve">  (постановление от 31 марта 2023г. № </w:t>
      </w:r>
      <w:r w:rsidR="003F083E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>-_</w:t>
      </w:r>
      <w:r w:rsidR="003F083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и постановлением Территориальной избирательной комиссии Неклиновского района Ростовской области от </w:t>
      </w:r>
      <w:r w:rsidR="003F083E">
        <w:rPr>
          <w:rFonts w:ascii="Times New Roman" w:hAnsi="Times New Roman" w:cs="Times New Roman"/>
          <w:sz w:val="28"/>
          <w:szCs w:val="28"/>
        </w:rPr>
        <w:t>15 июня 2023г.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3F083E">
        <w:rPr>
          <w:rFonts w:ascii="Times New Roman" w:hAnsi="Times New Roman" w:cs="Times New Roman"/>
          <w:sz w:val="28"/>
          <w:szCs w:val="28"/>
        </w:rPr>
        <w:t>84-1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референдума»,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2E7A" w:rsidRPr="003F083E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Назначить членом  участковой избирательной комиссии избирательного участка № 1353 Неклиновского района Ростовской области 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 xml:space="preserve">лоса </w:t>
      </w:r>
      <w:proofErr w:type="spellStart"/>
      <w:r w:rsidR="003F083E" w:rsidRPr="003F083E">
        <w:rPr>
          <w:rFonts w:ascii="Times New Roman" w:hAnsi="Times New Roman" w:cs="Times New Roman"/>
          <w:i/>
          <w:sz w:val="28"/>
          <w:szCs w:val="28"/>
          <w:u w:val="single"/>
        </w:rPr>
        <w:t>Забежайло</w:t>
      </w:r>
      <w:proofErr w:type="spellEnd"/>
      <w:r w:rsidR="003F083E" w:rsidRPr="003F083E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Светлану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3F083E">
        <w:rPr>
          <w:rFonts w:ascii="Times New Roman" w:hAnsi="Times New Roman" w:cs="Times New Roman"/>
          <w:i/>
          <w:sz w:val="28"/>
          <w:szCs w:val="28"/>
          <w:u w:val="single"/>
        </w:rPr>
        <w:t>Собрание избирателей по месту жительства</w:t>
      </w:r>
      <w:r w:rsidRPr="003F08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353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 Ростовской области.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3F083E" w:rsidRDefault="003F083E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3F083E" w:rsidRDefault="003F083E" w:rsidP="003F083E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  <w:bookmarkStart w:id="0" w:name="_GoBack"/>
      <w:bookmarkEnd w:id="0"/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E7A"/>
    <w:rsid w:val="0014011E"/>
    <w:rsid w:val="003F083E"/>
    <w:rsid w:val="00862DF5"/>
    <w:rsid w:val="00920D29"/>
    <w:rsid w:val="00A30EA7"/>
    <w:rsid w:val="00CF2E7A"/>
    <w:rsid w:val="00F0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dcterms:created xsi:type="dcterms:W3CDTF">2023-06-18T18:34:00Z</dcterms:created>
  <dcterms:modified xsi:type="dcterms:W3CDTF">2023-06-26T12:49:00Z</dcterms:modified>
</cp:coreProperties>
</file>